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3BE26" w14:textId="77777777" w:rsidR="0055361D" w:rsidRPr="002B0C34" w:rsidRDefault="0055361D" w:rsidP="0055361D">
      <w:pPr>
        <w:spacing w:after="120"/>
        <w:jc w:val="center"/>
        <w:rPr>
          <w:rFonts w:ascii="Arial" w:hAnsi="Arial" w:cs="Arial"/>
          <w:b/>
          <w:sz w:val="24"/>
          <w:szCs w:val="24"/>
          <w:u w:val="single"/>
        </w:rPr>
      </w:pPr>
      <w:r w:rsidRPr="002B0C34">
        <w:rPr>
          <w:rFonts w:ascii="Arial" w:hAnsi="Arial"/>
          <w:b/>
          <w:sz w:val="24"/>
          <w:szCs w:val="24"/>
          <w:u w:val="single"/>
        </w:rPr>
        <w:t xml:space="preserve">ANEXO </w:t>
      </w:r>
      <w:r w:rsidRPr="002B0C34">
        <w:rPr>
          <w:rFonts w:ascii="Arial" w:hAnsi="Arial" w:cs="Arial"/>
          <w:b/>
          <w:sz w:val="24"/>
          <w:szCs w:val="24"/>
          <w:u w:val="single"/>
        </w:rPr>
        <w:t>I - APÊNDICE D</w:t>
      </w:r>
    </w:p>
    <w:p w14:paraId="24B28369" w14:textId="0F818C81" w:rsidR="0055361D" w:rsidRPr="002B0C34" w:rsidRDefault="0055361D" w:rsidP="0055361D">
      <w:pPr>
        <w:spacing w:after="120"/>
        <w:jc w:val="center"/>
        <w:rPr>
          <w:rFonts w:ascii="Arial" w:hAnsi="Arial" w:cs="Arial"/>
          <w:b/>
          <w:bCs/>
          <w:sz w:val="24"/>
          <w:szCs w:val="24"/>
          <w:u w:val="single"/>
        </w:rPr>
      </w:pPr>
      <w:r w:rsidRPr="002B0C34">
        <w:rPr>
          <w:rFonts w:ascii="Arial" w:hAnsi="Arial"/>
          <w:b/>
          <w:sz w:val="24"/>
          <w:szCs w:val="24"/>
          <w:u w:val="single"/>
        </w:rPr>
        <w:t>REMUNERAÇÃO</w:t>
      </w:r>
      <w:r w:rsidRPr="002B0C34">
        <w:rPr>
          <w:rFonts w:ascii="Arial" w:hAnsi="Arial" w:cs="Arial"/>
          <w:b/>
          <w:bCs/>
          <w:sz w:val="24"/>
          <w:szCs w:val="24"/>
          <w:u w:val="single"/>
        </w:rPr>
        <w:t xml:space="preserve"> E</w:t>
      </w:r>
      <w:r w:rsidRPr="002B0C34">
        <w:rPr>
          <w:rFonts w:ascii="Arial" w:hAnsi="Arial"/>
          <w:b/>
          <w:sz w:val="24"/>
          <w:szCs w:val="24"/>
          <w:u w:val="single"/>
        </w:rPr>
        <w:t xml:space="preserve"> PRAZOS </w:t>
      </w:r>
      <w:r w:rsidRPr="002B0C34">
        <w:rPr>
          <w:rFonts w:ascii="Arial" w:hAnsi="Arial" w:cs="Arial"/>
          <w:b/>
          <w:bCs/>
          <w:sz w:val="24"/>
          <w:szCs w:val="24"/>
          <w:u w:val="single"/>
        </w:rPr>
        <w:t>PARA</w:t>
      </w:r>
      <w:r w:rsidRPr="002B0C34">
        <w:rPr>
          <w:rFonts w:ascii="Arial" w:hAnsi="Arial"/>
          <w:b/>
          <w:sz w:val="24"/>
          <w:szCs w:val="24"/>
          <w:u w:val="single"/>
        </w:rPr>
        <w:t xml:space="preserve"> DESLOCAMENTOS</w:t>
      </w:r>
    </w:p>
    <w:p w14:paraId="394F037A" w14:textId="77777777" w:rsidR="0003665A" w:rsidRDefault="0003665A" w:rsidP="0003665A">
      <w:pPr>
        <w:pStyle w:val="Ttulo1"/>
        <w:numPr>
          <w:ilvl w:val="0"/>
          <w:numId w:val="0"/>
        </w:numPr>
        <w:ind w:left="840"/>
      </w:pPr>
      <w:bookmarkStart w:id="0" w:name="_Toc467518412"/>
      <w:bookmarkStart w:id="1" w:name="_Toc13833380"/>
    </w:p>
    <w:p w14:paraId="1D7A5D6F" w14:textId="2EA63514" w:rsidR="0055361D" w:rsidRPr="00D111FD" w:rsidRDefault="00E21E2C" w:rsidP="0003665A">
      <w:pPr>
        <w:pStyle w:val="Ttulo1"/>
        <w:numPr>
          <w:ilvl w:val="0"/>
          <w:numId w:val="49"/>
        </w:numPr>
      </w:pPr>
      <w:r>
        <w:t xml:space="preserve">REMUNERAÇÃO PARA </w:t>
      </w:r>
      <w:r w:rsidR="0055361D" w:rsidRPr="00D111FD">
        <w:t>DESLOCAMENTO</w:t>
      </w:r>
      <w:bookmarkEnd w:id="0"/>
      <w:r>
        <w:t>S</w:t>
      </w:r>
      <w:bookmarkEnd w:id="1"/>
    </w:p>
    <w:p w14:paraId="7A5F3679" w14:textId="77777777" w:rsidR="0055361D" w:rsidRPr="00D111FD" w:rsidRDefault="0055361D" w:rsidP="00D03610">
      <w:pPr>
        <w:pStyle w:val="Ttulo2"/>
        <w:rPr>
          <w:b/>
          <w:i/>
        </w:rPr>
      </w:pPr>
      <w:r w:rsidRPr="00D111FD">
        <w:t>A remuneração por deslocamento se constitui em reembolso de custos operacionais.</w:t>
      </w:r>
    </w:p>
    <w:p w14:paraId="31B9C747" w14:textId="2EA67956" w:rsidR="0055361D" w:rsidRPr="00D111FD" w:rsidRDefault="0055361D" w:rsidP="00D03610">
      <w:pPr>
        <w:pStyle w:val="Ttulo3"/>
        <w:rPr>
          <w:b/>
        </w:rPr>
      </w:pPr>
      <w:r w:rsidRPr="00D111FD">
        <w:t xml:space="preserve">A incidência do deslocamento se dará apenas quando previsto especificamente no procedimento técnico conforme indicado neste </w:t>
      </w:r>
      <w:r w:rsidRPr="00190872">
        <w:rPr>
          <w:b/>
          <w:bCs/>
        </w:rPr>
        <w:t>A</w:t>
      </w:r>
      <w:r w:rsidR="00190872" w:rsidRPr="00190872">
        <w:rPr>
          <w:b/>
          <w:bCs/>
        </w:rPr>
        <w:t>pêndice D</w:t>
      </w:r>
      <w:r w:rsidRPr="00D111FD">
        <w:t>, sendo devido para cada evento previamente estabelecido pelo Gestor Técnico, para o trabalho técnico correspondente.</w:t>
      </w:r>
    </w:p>
    <w:p w14:paraId="3F1ECA6E" w14:textId="77777777" w:rsidR="0055361D" w:rsidRPr="00D111FD" w:rsidRDefault="0055361D" w:rsidP="00D03610">
      <w:pPr>
        <w:pStyle w:val="Ttulo3"/>
        <w:rPr>
          <w:b/>
        </w:rPr>
      </w:pPr>
      <w:r w:rsidRPr="00D111FD">
        <w:t>O evento poderá reunir mais de um procedimento técnico, desde que estes sejam simultâneos, para realização em um mesmo local e data, e solicitados à CONTRATADA em uma mesma demanda, ensejando assim o pagamento de um único deslocamento.</w:t>
      </w:r>
    </w:p>
    <w:p w14:paraId="50979B72" w14:textId="6B10A2D4" w:rsidR="0055361D" w:rsidRDefault="0055361D" w:rsidP="00D03610">
      <w:pPr>
        <w:pStyle w:val="Ttulo3"/>
        <w:rPr>
          <w:b/>
        </w:rPr>
      </w:pPr>
      <w:r w:rsidRPr="00D111FD">
        <w:t>Nos deslocamentos realizados para qualquer unidade da CAIXA a distância de deslocamento será apurada a partir da cidade de BRASILIA/</w:t>
      </w:r>
      <w:r w:rsidR="00492D0B">
        <w:t>DF</w:t>
      </w:r>
      <w:r w:rsidRPr="00D111FD">
        <w:t>.</w:t>
      </w:r>
    </w:p>
    <w:p w14:paraId="3F2352EC" w14:textId="7480AA9C" w:rsidR="004C26AF" w:rsidRPr="004C26AF" w:rsidRDefault="004C26AF" w:rsidP="00D03610">
      <w:pPr>
        <w:pStyle w:val="Ttulo3"/>
        <w:rPr>
          <w:b/>
        </w:rPr>
      </w:pPr>
      <w:r w:rsidRPr="004C26AF">
        <w:t>Estão previstos os seguintes tipos de deslocamento:</w:t>
      </w:r>
    </w:p>
    <w:p w14:paraId="49310672" w14:textId="77777777" w:rsidR="004C26AF" w:rsidRPr="004C26AF" w:rsidRDefault="004C26AF" w:rsidP="004C26AF">
      <w:pPr>
        <w:pStyle w:val="Estiloesquerda15cmAntes6ptDepoisde6pt"/>
      </w:pPr>
      <w:r w:rsidRPr="004C26AF">
        <w:t>Deslocamento por transporte rodoviário – Trajeto Único</w:t>
      </w:r>
    </w:p>
    <w:p w14:paraId="78D10DAA" w14:textId="77777777" w:rsidR="004C26AF" w:rsidRPr="004C26AF" w:rsidRDefault="004C26AF" w:rsidP="004C26AF">
      <w:pPr>
        <w:pStyle w:val="Estiloesquerda15cmAntes6ptDepoisde6pt"/>
      </w:pPr>
      <w:r w:rsidRPr="004C26AF">
        <w:t>Deslocamento por transporte rodoviário – Trajeto por Roteiro</w:t>
      </w:r>
    </w:p>
    <w:p w14:paraId="07063330" w14:textId="77777777" w:rsidR="004C26AF" w:rsidRPr="004C26AF" w:rsidRDefault="004C26AF" w:rsidP="004C26AF">
      <w:pPr>
        <w:pStyle w:val="Estiloesquerda15cmAntes6ptDepoisde6pt"/>
      </w:pPr>
      <w:r w:rsidRPr="004C26AF">
        <w:t>Deslocamento por transporte não rodoviário – Trajeto Alternativo</w:t>
      </w:r>
    </w:p>
    <w:p w14:paraId="63333BA1" w14:textId="77777777" w:rsidR="0055361D" w:rsidRPr="00700170" w:rsidRDefault="0055361D" w:rsidP="0055361D">
      <w:pPr>
        <w:pStyle w:val="EstiloArial11ptJustificadoDepoisde6pt"/>
        <w:rPr>
          <w:sz w:val="20"/>
        </w:rPr>
      </w:pPr>
    </w:p>
    <w:p w14:paraId="3F8379D0" w14:textId="6322068F" w:rsidR="0055361D" w:rsidRPr="00700170" w:rsidRDefault="00227A84" w:rsidP="00D03610">
      <w:pPr>
        <w:pStyle w:val="Ttulo2"/>
        <w:rPr>
          <w:b/>
          <w:i/>
        </w:rPr>
      </w:pPr>
      <w:r w:rsidRPr="00227A84">
        <w:rPr>
          <w:b/>
          <w:bCs/>
        </w:rPr>
        <w:t>Deslocamento por Transporte Rodoviário – Trajeto Único</w:t>
      </w:r>
    </w:p>
    <w:p w14:paraId="31E4F0BD" w14:textId="77777777" w:rsidR="0055361D" w:rsidRPr="00700170" w:rsidRDefault="0055361D" w:rsidP="00D03610">
      <w:pPr>
        <w:pStyle w:val="Ttulo3"/>
        <w:rPr>
          <w:b/>
        </w:rPr>
      </w:pPr>
      <w:r w:rsidRPr="00700170">
        <w:t>A remuneração por deslocamento através de transporte com utilização da malha rodoviária, em trajeto único, assim entendido aquele cujo destino é único, será calculada de acordo com uma das situações abaixo:</w:t>
      </w:r>
    </w:p>
    <w:p w14:paraId="36F443C6" w14:textId="77777777" w:rsidR="0055361D" w:rsidRPr="00700170" w:rsidRDefault="0055361D" w:rsidP="0055361D">
      <w:pPr>
        <w:spacing w:after="120"/>
        <w:ind w:left="1134"/>
        <w:jc w:val="both"/>
        <w:rPr>
          <w:rFonts w:ascii="Arial" w:hAnsi="Arial" w:cs="Arial"/>
          <w:bCs/>
          <w:sz w:val="22"/>
          <w:szCs w:val="22"/>
        </w:rPr>
      </w:pPr>
      <w:r w:rsidRPr="00700170">
        <w:rPr>
          <w:rFonts w:ascii="Arial" w:hAnsi="Arial" w:cs="Arial"/>
          <w:b/>
          <w:sz w:val="22"/>
          <w:szCs w:val="22"/>
        </w:rPr>
        <w:t>1ª Situação</w:t>
      </w:r>
      <w:r w:rsidRPr="00700170">
        <w:rPr>
          <w:rFonts w:ascii="Arial" w:hAnsi="Arial" w:cs="Arial"/>
          <w:sz w:val="22"/>
          <w:szCs w:val="22"/>
        </w:rPr>
        <w:t xml:space="preserve"> </w:t>
      </w:r>
      <w:r w:rsidRPr="00700170">
        <w:rPr>
          <w:rFonts w:ascii="Arial" w:hAnsi="Arial" w:cs="Arial"/>
          <w:bCs/>
          <w:sz w:val="22"/>
          <w:szCs w:val="22"/>
        </w:rPr>
        <w:t xml:space="preserve">– Deslocamentos necessários à execução dos serviços em distâncias igual ou inferior a </w:t>
      </w:r>
      <w:smartTag w:uri="urn:schemas-microsoft-com:office:smarttags" w:element="metricconverter">
        <w:smartTagPr>
          <w:attr w:name="ProductID" w:val="30 Km"/>
        </w:smartTagPr>
        <w:r w:rsidRPr="00700170">
          <w:rPr>
            <w:rFonts w:ascii="Arial" w:hAnsi="Arial" w:cs="Arial"/>
            <w:bCs/>
            <w:sz w:val="22"/>
            <w:szCs w:val="22"/>
          </w:rPr>
          <w:t>30 km</w:t>
        </w:r>
      </w:smartTag>
      <w:r w:rsidRPr="00700170">
        <w:rPr>
          <w:rFonts w:ascii="Arial" w:hAnsi="Arial" w:cs="Arial"/>
          <w:bCs/>
          <w:sz w:val="22"/>
          <w:szCs w:val="22"/>
        </w:rPr>
        <w:t xml:space="preserve"> entre Brasília/DF e a cidade destino serão remunerados da seguinte forma: </w:t>
      </w:r>
    </w:p>
    <w:p w14:paraId="53D8D6D9" w14:textId="77777777" w:rsidR="0055361D" w:rsidRPr="00785FDA" w:rsidRDefault="0055361D" w:rsidP="0055361D">
      <w:pPr>
        <w:spacing w:after="120"/>
        <w:jc w:val="center"/>
        <w:rPr>
          <w:vertAlign w:val="subscript"/>
        </w:rPr>
      </w:pPr>
      <w:r w:rsidRPr="00785FDA">
        <w:rPr>
          <w:rFonts w:ascii="Arial" w:hAnsi="Arial"/>
          <w:sz w:val="22"/>
        </w:rPr>
        <w:t xml:space="preserve">VD = 6,00 x </w:t>
      </w:r>
      <w:proofErr w:type="spellStart"/>
      <w:r w:rsidRPr="00785FDA">
        <w:rPr>
          <w:rFonts w:ascii="Arial" w:hAnsi="Arial"/>
          <w:sz w:val="22"/>
        </w:rPr>
        <w:t>P</w:t>
      </w:r>
      <w:r w:rsidRPr="00785FDA">
        <w:rPr>
          <w:rFonts w:ascii="Arial" w:hAnsi="Arial"/>
          <w:sz w:val="22"/>
          <w:vertAlign w:val="subscript"/>
        </w:rPr>
        <w:t>gc</w:t>
      </w:r>
      <w:proofErr w:type="spellEnd"/>
    </w:p>
    <w:p w14:paraId="4E57A730" w14:textId="77777777" w:rsidR="0055361D" w:rsidRPr="00EC392B" w:rsidRDefault="0055361D" w:rsidP="0055361D">
      <w:pPr>
        <w:pStyle w:val="EstiloArial11ptJustificadoDepoisde6pt"/>
      </w:pPr>
      <w:r w:rsidRPr="00EC392B">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54"/>
        <w:gridCol w:w="6590"/>
      </w:tblGrid>
      <w:tr w:rsidR="0055361D" w:rsidRPr="00EC392B" w14:paraId="7A985DC5" w14:textId="77777777" w:rsidTr="0055361D">
        <w:tc>
          <w:tcPr>
            <w:tcW w:w="900" w:type="dxa"/>
          </w:tcPr>
          <w:p w14:paraId="13B5B36F" w14:textId="77777777" w:rsidR="0055361D" w:rsidRPr="00EC392B" w:rsidRDefault="0055361D" w:rsidP="0055361D">
            <w:pPr>
              <w:pStyle w:val="EstiloArial11ptJustificadoDepoisde6pt"/>
              <w:rPr>
                <w:noProof/>
              </w:rPr>
            </w:pPr>
            <w:r w:rsidRPr="00EC392B">
              <w:rPr>
                <w:noProof/>
              </w:rPr>
              <w:t>VD</w:t>
            </w:r>
          </w:p>
        </w:tc>
        <w:tc>
          <w:tcPr>
            <w:tcW w:w="7920" w:type="dxa"/>
          </w:tcPr>
          <w:p w14:paraId="3CB15861" w14:textId="77777777" w:rsidR="0055361D" w:rsidRPr="00EC392B" w:rsidRDefault="0055361D" w:rsidP="0055361D">
            <w:pPr>
              <w:pStyle w:val="EstiloArial11ptJustificadoDepoisde6pt"/>
              <w:ind w:left="76"/>
            </w:pPr>
            <w:r w:rsidRPr="00EC392B">
              <w:t>Valor de remuneração, em Reais (R$), pago a título de deslocamento</w:t>
            </w:r>
          </w:p>
        </w:tc>
      </w:tr>
      <w:tr w:rsidR="0055361D" w:rsidRPr="00EC392B" w14:paraId="3A8BAA08" w14:textId="77777777" w:rsidTr="0055361D">
        <w:tc>
          <w:tcPr>
            <w:tcW w:w="900" w:type="dxa"/>
          </w:tcPr>
          <w:p w14:paraId="42525B48" w14:textId="77777777" w:rsidR="0055361D" w:rsidRPr="00785FDA" w:rsidRDefault="0055361D" w:rsidP="0055361D">
            <w:pPr>
              <w:pStyle w:val="EstiloArial11ptJustificadoDepoisde6pt"/>
              <w:jc w:val="center"/>
            </w:pPr>
            <w:r w:rsidRPr="00EC392B">
              <w:rPr>
                <w:noProof/>
              </w:rPr>
              <w:t>Pgc</w:t>
            </w:r>
          </w:p>
        </w:tc>
        <w:tc>
          <w:tcPr>
            <w:tcW w:w="7920" w:type="dxa"/>
          </w:tcPr>
          <w:p w14:paraId="6C84B7CA" w14:textId="77777777" w:rsidR="0055361D" w:rsidRPr="00EC392B" w:rsidRDefault="0055361D" w:rsidP="0055361D">
            <w:pPr>
              <w:spacing w:after="120"/>
              <w:jc w:val="both"/>
              <w:rPr>
                <w:rFonts w:ascii="Arial" w:hAnsi="Arial" w:cs="Arial"/>
                <w:sz w:val="22"/>
                <w:szCs w:val="22"/>
              </w:rPr>
            </w:pPr>
            <w:r w:rsidRPr="00EC392B">
              <w:rPr>
                <w:rFonts w:ascii="Arial" w:hAnsi="Arial" w:cs="Arial"/>
                <w:sz w:val="22"/>
                <w:szCs w:val="22"/>
              </w:rPr>
              <w:t xml:space="preserve">Preço médio da gasolina comum, em Reais (R$), praticado </w:t>
            </w:r>
            <w:r>
              <w:rPr>
                <w:rFonts w:ascii="Arial" w:hAnsi="Arial" w:cs="Arial"/>
                <w:sz w:val="22"/>
                <w:szCs w:val="22"/>
              </w:rPr>
              <w:t>no Distrito Federal</w:t>
            </w:r>
            <w:r w:rsidRPr="00EC392B">
              <w:rPr>
                <w:rFonts w:ascii="Arial" w:hAnsi="Arial" w:cs="Arial"/>
                <w:sz w:val="22"/>
                <w:szCs w:val="22"/>
              </w:rPr>
              <w:t>. O preço médio da gasolina comum a ser considerado corresponderá ao divulgado pela ANP – Agência Nacional de Petróleo, vigente no mês imediatamente anterior ao do deslocamento.</w:t>
            </w:r>
          </w:p>
        </w:tc>
      </w:tr>
    </w:tbl>
    <w:p w14:paraId="1B06D33E" w14:textId="77777777" w:rsidR="0055361D" w:rsidRPr="00785FDA" w:rsidRDefault="0055361D" w:rsidP="0055361D">
      <w:pPr>
        <w:pStyle w:val="EstiloArial11ptJustificadoDepoisde6pt"/>
      </w:pPr>
    </w:p>
    <w:p w14:paraId="6FE2BF4C" w14:textId="72F32D27" w:rsidR="0055361D" w:rsidRPr="00EC392B" w:rsidRDefault="0055361D" w:rsidP="0055361D">
      <w:pPr>
        <w:spacing w:after="120"/>
        <w:ind w:left="1134"/>
        <w:jc w:val="both"/>
        <w:rPr>
          <w:rFonts w:ascii="Arial" w:hAnsi="Arial" w:cs="Arial"/>
          <w:bCs/>
          <w:sz w:val="22"/>
          <w:szCs w:val="22"/>
        </w:rPr>
      </w:pPr>
      <w:r w:rsidRPr="00EC392B">
        <w:rPr>
          <w:rFonts w:ascii="Arial" w:hAnsi="Arial" w:cs="Arial"/>
          <w:b/>
          <w:sz w:val="22"/>
          <w:szCs w:val="22"/>
        </w:rPr>
        <w:lastRenderedPageBreak/>
        <w:t xml:space="preserve">2ª Situação </w:t>
      </w:r>
      <w:r w:rsidRPr="00C13AE4">
        <w:rPr>
          <w:rFonts w:ascii="Arial" w:hAnsi="Arial"/>
          <w:sz w:val="22"/>
        </w:rPr>
        <w:t xml:space="preserve">– </w:t>
      </w:r>
      <w:r w:rsidRPr="00EC392B">
        <w:rPr>
          <w:rFonts w:ascii="Arial" w:hAnsi="Arial" w:cs="Arial"/>
          <w:bCs/>
          <w:sz w:val="22"/>
          <w:szCs w:val="22"/>
        </w:rPr>
        <w:t>Deslocamentos necessários à execução dos serviços</w:t>
      </w:r>
      <w:r>
        <w:rPr>
          <w:rFonts w:ascii="Arial" w:hAnsi="Arial" w:cs="Arial"/>
          <w:bCs/>
          <w:sz w:val="22"/>
          <w:szCs w:val="22"/>
        </w:rPr>
        <w:t xml:space="preserve"> em distância maior que</w:t>
      </w:r>
      <w:r w:rsidRPr="009A785F">
        <w:rPr>
          <w:rFonts w:ascii="Arial" w:hAnsi="Arial" w:cs="Arial"/>
          <w:bCs/>
          <w:sz w:val="22"/>
          <w:szCs w:val="22"/>
        </w:rPr>
        <w:t xml:space="preserve"> </w:t>
      </w:r>
      <w:smartTag w:uri="urn:schemas-microsoft-com:office:smarttags" w:element="metricconverter">
        <w:smartTagPr>
          <w:attr w:name="ProductID" w:val="30 Km"/>
        </w:smartTagPr>
        <w:r w:rsidRPr="009A785F">
          <w:rPr>
            <w:rFonts w:ascii="Arial" w:hAnsi="Arial" w:cs="Arial"/>
            <w:bCs/>
            <w:sz w:val="22"/>
            <w:szCs w:val="22"/>
          </w:rPr>
          <w:t>30 km</w:t>
        </w:r>
      </w:smartTag>
      <w:r w:rsidRPr="009A785F">
        <w:rPr>
          <w:rFonts w:ascii="Arial" w:hAnsi="Arial" w:cs="Arial"/>
          <w:bCs/>
          <w:sz w:val="22"/>
          <w:szCs w:val="22"/>
        </w:rPr>
        <w:t xml:space="preserve"> entre </w:t>
      </w:r>
      <w:r>
        <w:rPr>
          <w:rFonts w:ascii="Arial" w:hAnsi="Arial" w:cs="Arial"/>
          <w:bCs/>
          <w:sz w:val="22"/>
          <w:szCs w:val="22"/>
        </w:rPr>
        <w:t>Brasília/DF</w:t>
      </w:r>
      <w:r w:rsidRPr="009A785F">
        <w:rPr>
          <w:rFonts w:ascii="Arial" w:hAnsi="Arial" w:cs="Arial"/>
          <w:bCs/>
          <w:sz w:val="22"/>
          <w:szCs w:val="22"/>
        </w:rPr>
        <w:t xml:space="preserve"> e a cidade destino</w:t>
      </w:r>
      <w:r w:rsidRPr="00EC392B">
        <w:rPr>
          <w:rFonts w:ascii="Arial" w:hAnsi="Arial" w:cs="Arial"/>
          <w:bCs/>
          <w:sz w:val="22"/>
          <w:szCs w:val="22"/>
        </w:rPr>
        <w:t xml:space="preserve"> serão remunerados da seguinte forma:</w:t>
      </w:r>
    </w:p>
    <w:p w14:paraId="68D1B547" w14:textId="77777777" w:rsidR="0055361D" w:rsidRPr="00EC392B" w:rsidRDefault="0055361D" w:rsidP="0055361D">
      <w:pPr>
        <w:tabs>
          <w:tab w:val="left" w:pos="1080"/>
        </w:tabs>
        <w:spacing w:after="120"/>
        <w:ind w:left="1080"/>
        <w:jc w:val="both"/>
        <w:rPr>
          <w:rFonts w:ascii="Arial" w:hAnsi="Arial" w:cs="Arial"/>
          <w:bCs/>
          <w:sz w:val="22"/>
          <w:szCs w:val="22"/>
        </w:rPr>
      </w:pPr>
    </w:p>
    <w:p w14:paraId="50244992" w14:textId="77777777" w:rsidR="0055361D" w:rsidRPr="00EC392B" w:rsidRDefault="0055361D" w:rsidP="0055361D">
      <w:pPr>
        <w:spacing w:after="120"/>
        <w:jc w:val="center"/>
        <w:rPr>
          <w:rFonts w:ascii="Arial" w:hAnsi="Arial" w:cs="Arial"/>
          <w:sz w:val="22"/>
          <w:szCs w:val="22"/>
        </w:rPr>
      </w:pPr>
      <w:r w:rsidRPr="00EC392B">
        <w:rPr>
          <w:rFonts w:ascii="Arial" w:hAnsi="Arial" w:cs="Arial"/>
          <w:position w:val="-28"/>
          <w:sz w:val="22"/>
          <w:szCs w:val="22"/>
        </w:rPr>
        <w:object w:dxaOrig="5160" w:dyaOrig="680" w14:anchorId="69A8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39.4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5" DrawAspect="Content" ObjectID="_1829725560" r:id="rId12"/>
        </w:object>
      </w:r>
      <w:r>
        <w:rPr>
          <w:rFonts w:ascii="Arial" w:hAnsi="Arial" w:cs="Arial"/>
          <w:sz w:val="22"/>
          <w:szCs w:val="22"/>
        </w:rPr>
        <w:t xml:space="preserve"> </w:t>
      </w:r>
    </w:p>
    <w:p w14:paraId="1B274BA5" w14:textId="77777777" w:rsidR="0055361D" w:rsidRPr="00785FDA" w:rsidRDefault="0055361D" w:rsidP="0055361D">
      <w:pPr>
        <w:pStyle w:val="EstiloArial11ptJustificadoDepoisde6pt"/>
      </w:pPr>
      <w:r w:rsidRPr="00785FDA">
        <w:t>Onde:</w:t>
      </w:r>
      <w:r w:rsidRPr="00EC392B">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8"/>
        <w:gridCol w:w="6456"/>
      </w:tblGrid>
      <w:tr w:rsidR="0055361D" w:rsidRPr="00EC392B" w14:paraId="401972D4" w14:textId="77777777" w:rsidTr="0055361D">
        <w:tc>
          <w:tcPr>
            <w:tcW w:w="866" w:type="dxa"/>
          </w:tcPr>
          <w:p w14:paraId="4D8DB81B" w14:textId="77777777" w:rsidR="0055361D" w:rsidRPr="00785FDA" w:rsidRDefault="0055361D" w:rsidP="0055361D">
            <w:pPr>
              <w:pStyle w:val="EstiloArial11ptJustificadoDepoisde6pt"/>
            </w:pPr>
            <w:r w:rsidRPr="00EC392B">
              <w:t>VD</w:t>
            </w:r>
          </w:p>
        </w:tc>
        <w:tc>
          <w:tcPr>
            <w:tcW w:w="7954" w:type="dxa"/>
          </w:tcPr>
          <w:p w14:paraId="50DCC25E" w14:textId="77777777" w:rsidR="0055361D" w:rsidRPr="00785FDA" w:rsidRDefault="0055361D" w:rsidP="0055361D">
            <w:pPr>
              <w:pStyle w:val="EstiloArial11ptJustificadoDepoisde6pt"/>
              <w:ind w:left="302"/>
            </w:pPr>
            <w:r w:rsidRPr="00785FDA">
              <w:t xml:space="preserve">Valor de remuneração, </w:t>
            </w:r>
            <w:smartTag w:uri="urn:schemas-microsoft-com:office:smarttags" w:element="PersonName">
              <w:smartTagPr>
                <w:attr w:name="ProductID" w:val="em Reais (R"/>
              </w:smartTagPr>
              <w:r w:rsidRPr="00785FDA">
                <w:t>em Reais (R</w:t>
              </w:r>
            </w:smartTag>
            <w:r w:rsidRPr="00785FDA">
              <w:t>$), pago a título de deslocamento</w:t>
            </w:r>
          </w:p>
        </w:tc>
      </w:tr>
      <w:tr w:rsidR="0055361D" w:rsidRPr="00EC392B" w14:paraId="2E2DED78" w14:textId="77777777" w:rsidTr="0055361D">
        <w:tc>
          <w:tcPr>
            <w:tcW w:w="866" w:type="dxa"/>
          </w:tcPr>
          <w:p w14:paraId="2B571153" w14:textId="77777777" w:rsidR="0055361D" w:rsidRPr="00785FDA" w:rsidRDefault="0055361D" w:rsidP="0055361D">
            <w:pPr>
              <w:pStyle w:val="EstiloArial11ptJustificadoDepoisde6pt"/>
            </w:pPr>
            <w:r w:rsidRPr="00EC392B">
              <w:rPr>
                <w:noProof/>
              </w:rPr>
              <w:t>Pgc</w:t>
            </w:r>
          </w:p>
        </w:tc>
        <w:tc>
          <w:tcPr>
            <w:tcW w:w="7954" w:type="dxa"/>
          </w:tcPr>
          <w:p w14:paraId="46405C9E" w14:textId="77777777" w:rsidR="0055361D" w:rsidRPr="00785FDA" w:rsidRDefault="0055361D" w:rsidP="0055361D">
            <w:pPr>
              <w:pStyle w:val="EstiloArial11ptJustificadoDepoisde6pt"/>
              <w:ind w:left="302"/>
            </w:pPr>
            <w:r w:rsidRPr="00785FDA">
              <w:t>Preço médio da gasolina comum, em Reais (R$), praticado no Distrito Federal. O preço médio da gasolina comum a ser considerado corresponderá ao divulgado pela ANP – Agência Nacional de Petróleo, vigente no mês imediatamente anterior ao do deslocamento</w:t>
            </w:r>
          </w:p>
        </w:tc>
      </w:tr>
      <w:tr w:rsidR="0055361D" w:rsidRPr="00EC392B" w14:paraId="7C6D842D" w14:textId="77777777" w:rsidTr="0055361D">
        <w:tc>
          <w:tcPr>
            <w:tcW w:w="866" w:type="dxa"/>
          </w:tcPr>
          <w:p w14:paraId="32FBE6CB" w14:textId="77777777" w:rsidR="0055361D" w:rsidRPr="00785FDA" w:rsidRDefault="0055361D" w:rsidP="0055361D">
            <w:pPr>
              <w:pStyle w:val="EstiloArial11ptJustificadoDepoisde6pt"/>
            </w:pPr>
            <w:r w:rsidRPr="00EC392B">
              <w:rPr>
                <w:noProof/>
              </w:rPr>
              <w:t>D</w:t>
            </w:r>
          </w:p>
        </w:tc>
        <w:tc>
          <w:tcPr>
            <w:tcW w:w="7954" w:type="dxa"/>
          </w:tcPr>
          <w:p w14:paraId="04D1B731" w14:textId="77777777" w:rsidR="0055361D" w:rsidRPr="00785FDA" w:rsidRDefault="0055361D" w:rsidP="0055361D">
            <w:pPr>
              <w:pStyle w:val="EstiloArial11ptJustificadoDepoisde6pt"/>
              <w:ind w:left="302"/>
            </w:pPr>
            <w:r w:rsidRPr="00785FDA">
              <w:t xml:space="preserve">Distância, em número inteiro de km, entre a origem e o local da prestação </w:t>
            </w:r>
            <w:r w:rsidRPr="00EC392B">
              <w:t>do</w:t>
            </w:r>
            <w:r w:rsidRPr="00785FDA">
              <w:t xml:space="preserve"> serviço (considerando-se o percurso de ida e o de volta) tendo como </w:t>
            </w:r>
            <w:r w:rsidRPr="00EC392B">
              <w:t>ponto de partida</w:t>
            </w:r>
            <w:r w:rsidRPr="00785FDA">
              <w:t xml:space="preserve"> a </w:t>
            </w:r>
            <w:r w:rsidRPr="00EC392B">
              <w:t>cidade sede</w:t>
            </w:r>
            <w:r w:rsidRPr="00785FDA">
              <w:t xml:space="preserve"> de </w:t>
            </w:r>
            <w:r w:rsidRPr="00EC392B">
              <w:t>representação do escritório de engenharia</w:t>
            </w:r>
            <w:r w:rsidRPr="00785FDA">
              <w:t xml:space="preserve"> (Ex.: </w:t>
            </w:r>
            <w:r w:rsidRPr="00EC392B">
              <w:t>Para</w:t>
            </w:r>
            <w:r w:rsidRPr="00785FDA">
              <w:t xml:space="preserve"> distância entre origem e local de prestação do serviço igual a </w:t>
            </w:r>
            <w:smartTag w:uri="urn:schemas-microsoft-com:office:smarttags" w:element="metricconverter">
              <w:smartTagPr>
                <w:attr w:name="ProductID" w:val="40 Km"/>
              </w:smartTagPr>
              <w:r w:rsidRPr="00785FDA">
                <w:t>40 km</w:t>
              </w:r>
            </w:smartTag>
            <w:r w:rsidRPr="00785FDA">
              <w:t xml:space="preserve">, </w:t>
            </w:r>
            <w:r w:rsidRPr="00EC392B">
              <w:t>obtém-se</w:t>
            </w:r>
            <w:r w:rsidRPr="00785FDA">
              <w:t xml:space="preserve"> D</w:t>
            </w:r>
            <w:r w:rsidRPr="00EC392B">
              <w:t xml:space="preserve"> = </w:t>
            </w:r>
            <w:smartTag w:uri="urn:schemas-microsoft-com:office:smarttags" w:element="metricconverter">
              <w:smartTagPr>
                <w:attr w:name="ProductID" w:val="80 km"/>
              </w:smartTagPr>
              <w:r w:rsidRPr="00785FDA">
                <w:t>80 km</w:t>
              </w:r>
            </w:smartTag>
            <w:r w:rsidRPr="00785FDA">
              <w:t>)</w:t>
            </w:r>
          </w:p>
        </w:tc>
      </w:tr>
      <w:tr w:rsidR="0055361D" w:rsidRPr="00EC392B" w14:paraId="796A4D0C" w14:textId="77777777" w:rsidTr="0055361D">
        <w:tc>
          <w:tcPr>
            <w:tcW w:w="866" w:type="dxa"/>
          </w:tcPr>
          <w:p w14:paraId="1074A717" w14:textId="77777777" w:rsidR="0055361D" w:rsidRPr="00785FDA" w:rsidRDefault="0055361D" w:rsidP="0055361D">
            <w:pPr>
              <w:pStyle w:val="EstiloArial11ptJustificadoDepoisde6pt"/>
            </w:pPr>
            <w:r w:rsidRPr="00EC392B">
              <w:rPr>
                <w:noProof/>
              </w:rPr>
              <w:t>Pped</w:t>
            </w:r>
          </w:p>
        </w:tc>
        <w:tc>
          <w:tcPr>
            <w:tcW w:w="7954" w:type="dxa"/>
          </w:tcPr>
          <w:p w14:paraId="663AD0D4" w14:textId="77777777" w:rsidR="0055361D" w:rsidRPr="00BA11BD" w:rsidRDefault="0055361D" w:rsidP="0055361D">
            <w:pPr>
              <w:pStyle w:val="EstiloArial11ptJustificadoDepoisde6pt"/>
              <w:ind w:left="302"/>
            </w:pPr>
            <w:r w:rsidRPr="00785FDA">
              <w:t>Valor integral referente ao pedágio, quando for o caso, devendo ser anexado os comprovantes de pagamento juntamen</w:t>
            </w:r>
            <w:r w:rsidRPr="00BA11BD">
              <w:t>te com a entrega do serviço</w:t>
            </w:r>
          </w:p>
        </w:tc>
      </w:tr>
      <w:tr w:rsidR="0055361D" w:rsidRPr="00EC392B" w14:paraId="3D815F8A" w14:textId="77777777" w:rsidTr="0055361D">
        <w:tc>
          <w:tcPr>
            <w:tcW w:w="866" w:type="dxa"/>
            <w:tcBorders>
              <w:top w:val="single" w:sz="4" w:space="0" w:color="auto"/>
              <w:left w:val="single" w:sz="4" w:space="0" w:color="auto"/>
              <w:bottom w:val="single" w:sz="4" w:space="0" w:color="auto"/>
              <w:right w:val="single" w:sz="4" w:space="0" w:color="auto"/>
            </w:tcBorders>
          </w:tcPr>
          <w:p w14:paraId="7E1AC51C" w14:textId="77777777" w:rsidR="0055361D" w:rsidRPr="00785FDA" w:rsidRDefault="0055361D" w:rsidP="0055361D">
            <w:pPr>
              <w:pStyle w:val="EstiloArial11ptJustificadoDepoisde6pt"/>
            </w:pPr>
            <w:r w:rsidRPr="00EC392B">
              <w:rPr>
                <w:noProof/>
              </w:rPr>
              <w:t>ht1</w:t>
            </w:r>
          </w:p>
        </w:tc>
        <w:tc>
          <w:tcPr>
            <w:tcW w:w="7954" w:type="dxa"/>
            <w:tcBorders>
              <w:top w:val="single" w:sz="4" w:space="0" w:color="auto"/>
              <w:left w:val="single" w:sz="4" w:space="0" w:color="auto"/>
              <w:bottom w:val="single" w:sz="4" w:space="0" w:color="auto"/>
              <w:right w:val="single" w:sz="4" w:space="0" w:color="auto"/>
            </w:tcBorders>
          </w:tcPr>
          <w:p w14:paraId="6408B7D5" w14:textId="77777777" w:rsidR="0055361D" w:rsidRPr="00785FDA" w:rsidRDefault="0055361D" w:rsidP="0055361D">
            <w:pPr>
              <w:pStyle w:val="EstiloArial11ptJustificadoDepoisde6pt"/>
              <w:ind w:left="302"/>
            </w:pPr>
            <w:r w:rsidRPr="00785FDA">
              <w:t xml:space="preserve">Valor unitário da hora técnica em reais, proposto pela </w:t>
            </w:r>
            <w:r w:rsidRPr="00BA11BD">
              <w:t>empresa</w:t>
            </w:r>
          </w:p>
        </w:tc>
      </w:tr>
      <w:tr w:rsidR="0055361D" w:rsidRPr="00EC392B" w14:paraId="74A23173" w14:textId="77777777" w:rsidTr="0055361D">
        <w:tc>
          <w:tcPr>
            <w:tcW w:w="866" w:type="dxa"/>
            <w:tcBorders>
              <w:top w:val="single" w:sz="4" w:space="0" w:color="auto"/>
              <w:left w:val="single" w:sz="4" w:space="0" w:color="auto"/>
              <w:bottom w:val="single" w:sz="4" w:space="0" w:color="auto"/>
              <w:right w:val="single" w:sz="4" w:space="0" w:color="auto"/>
            </w:tcBorders>
          </w:tcPr>
          <w:p w14:paraId="273AFFF6" w14:textId="77777777" w:rsidR="0055361D" w:rsidRPr="00EC392B" w:rsidRDefault="0055361D" w:rsidP="0055361D">
            <w:pPr>
              <w:pStyle w:val="EstiloArial11ptJustificadoDepoisde6pt"/>
              <w:rPr>
                <w:noProof/>
              </w:rPr>
            </w:pPr>
            <w:r w:rsidRPr="00EC392B">
              <w:rPr>
                <w:noProof/>
              </w:rPr>
              <w:t>Ni</w:t>
            </w:r>
          </w:p>
        </w:tc>
        <w:tc>
          <w:tcPr>
            <w:tcW w:w="7954" w:type="dxa"/>
            <w:tcBorders>
              <w:top w:val="single" w:sz="4" w:space="0" w:color="auto"/>
              <w:left w:val="single" w:sz="4" w:space="0" w:color="auto"/>
              <w:bottom w:val="single" w:sz="4" w:space="0" w:color="auto"/>
              <w:right w:val="single" w:sz="4" w:space="0" w:color="auto"/>
            </w:tcBorders>
          </w:tcPr>
          <w:p w14:paraId="1D7A3724" w14:textId="77777777" w:rsidR="0055361D" w:rsidRPr="00EC392B" w:rsidRDefault="0055361D" w:rsidP="0055361D">
            <w:pPr>
              <w:pStyle w:val="EstiloArial11ptJustificadoDepoisde6pt"/>
              <w:ind w:left="302"/>
            </w:pPr>
            <w:r w:rsidRPr="00EC392B">
              <w:t xml:space="preserve">Quantidade de profissionais que utilizam o mesmo veículo para a realização do procedimento, variando de </w:t>
            </w:r>
            <w:smartTag w:uri="urn:schemas-microsoft-com:office:smarttags" w:element="metricconverter">
              <w:smartTagPr>
                <w:attr w:name="ProductID" w:val="1 a"/>
              </w:smartTagPr>
              <w:r w:rsidRPr="00EC392B">
                <w:t>1 a</w:t>
              </w:r>
            </w:smartTag>
            <w:r w:rsidRPr="00EC392B">
              <w:t xml:space="preserve"> 4 ocupantes</w:t>
            </w:r>
          </w:p>
        </w:tc>
      </w:tr>
    </w:tbl>
    <w:p w14:paraId="0D4FECA9" w14:textId="77777777" w:rsidR="0055361D" w:rsidRPr="00785FDA" w:rsidRDefault="0055361D" w:rsidP="0055361D">
      <w:pPr>
        <w:pStyle w:val="EstiloArial11ptJustificadoDepoisde6pt"/>
      </w:pPr>
    </w:p>
    <w:p w14:paraId="4E36C7D1" w14:textId="77777777" w:rsidR="0055361D" w:rsidRPr="00700170" w:rsidRDefault="0055361D" w:rsidP="00D03610">
      <w:pPr>
        <w:pStyle w:val="Ttulo3"/>
        <w:rPr>
          <w:b/>
          <w:sz w:val="20"/>
        </w:rPr>
      </w:pPr>
      <w:r w:rsidRPr="00700170">
        <w:t xml:space="preserve">A distância entre o ponto de origem e o local de prestação do serviço que será utilizada para a obtenção da variável “D” será obtida através de dados oficiais da Secretaria Estadual de Transportes ou DNIT para distâncias intermunicipais ou interestaduais (disponibilizada em mapas e tabelas rodoviárias oficiais), tomando </w:t>
      </w:r>
      <w:r w:rsidRPr="00DB43C2">
        <w:t>como base o menor percurso entre os pontos sempre que possível, a ligação por vias asfaltadas</w:t>
      </w:r>
      <w:r w:rsidRPr="00700170">
        <w:rPr>
          <w:sz w:val="20"/>
        </w:rPr>
        <w:t>.</w:t>
      </w:r>
    </w:p>
    <w:p w14:paraId="269C6E26" w14:textId="0C7F1FC6" w:rsidR="0055361D" w:rsidRPr="00700170" w:rsidRDefault="0055361D" w:rsidP="00D03610">
      <w:pPr>
        <w:pStyle w:val="Ttulo3"/>
        <w:rPr>
          <w:b/>
        </w:rPr>
      </w:pPr>
      <w:r w:rsidRPr="00700170">
        <w:t xml:space="preserve">Considera-se o ponto de origem a cidade de Brasília/DF onde se localiza a representação do Escritório da CONTRATADA conforme definido no contrato e o ponto de destino </w:t>
      </w:r>
      <w:r w:rsidR="00FD60F5" w:rsidRPr="00700170">
        <w:t>à</w:t>
      </w:r>
      <w:r w:rsidRPr="00700170">
        <w:t xml:space="preserve"> cidade onde se localiza a unidade objeto da solicitação do serviço técnico.</w:t>
      </w:r>
    </w:p>
    <w:p w14:paraId="5A3A7DBF" w14:textId="77777777" w:rsidR="0055361D" w:rsidRPr="00700170" w:rsidRDefault="0055361D" w:rsidP="00D03610">
      <w:pPr>
        <w:pStyle w:val="Ttulo3"/>
        <w:rPr>
          <w:b/>
        </w:rPr>
      </w:pPr>
      <w:r w:rsidRPr="00700170">
        <w:t>Compõe parte do valor do deslocamento a parcela referente à Hora Técnica em Trânsito do(s) profissional(</w:t>
      </w:r>
      <w:proofErr w:type="spellStart"/>
      <w:r w:rsidRPr="00700170">
        <w:t>is</w:t>
      </w:r>
      <w:proofErr w:type="spellEnd"/>
      <w:r w:rsidRPr="00700170">
        <w:t xml:space="preserve">) despendidas no percurso da viagem, calculadas com base numa velocidade média de </w:t>
      </w:r>
      <w:smartTag w:uri="urn:schemas-microsoft-com:office:smarttags" w:element="metricconverter">
        <w:smartTagPr>
          <w:attr w:name="ProductID" w:val="80 Km/h"/>
        </w:smartTagPr>
        <w:r w:rsidRPr="00700170">
          <w:t>80 km/h</w:t>
        </w:r>
      </w:smartTag>
      <w:r w:rsidRPr="00700170">
        <w:t xml:space="preserve"> e remuneradas à base de 20% da Hora Técnica proposta pela empresa.</w:t>
      </w:r>
    </w:p>
    <w:p w14:paraId="10F6EF57" w14:textId="77777777" w:rsidR="0055361D" w:rsidRPr="00700170" w:rsidRDefault="0055361D" w:rsidP="00D03610">
      <w:pPr>
        <w:pStyle w:val="Ttulo3"/>
        <w:rPr>
          <w:b/>
        </w:rPr>
      </w:pPr>
      <w:r w:rsidRPr="00700170">
        <w:t>O valor da Hora Técnica utilizada nesse cálculo é aquele constante na proposta comercial da empresa.</w:t>
      </w:r>
    </w:p>
    <w:p w14:paraId="6C48A61C" w14:textId="77777777" w:rsidR="0055361D" w:rsidRPr="00700170" w:rsidRDefault="0055361D" w:rsidP="00D03610">
      <w:pPr>
        <w:pStyle w:val="Ttulo3"/>
        <w:rPr>
          <w:b/>
        </w:rPr>
      </w:pPr>
      <w:r w:rsidRPr="00700170">
        <w:lastRenderedPageBreak/>
        <w:t>Caso a localidade não conste da base de municípios disponíveis nos órgãos oficiais, poderão ser utilizadas outras fontes de consulta usuais no mercado, tais como o sítio eletrônico Google Maps.</w:t>
      </w:r>
    </w:p>
    <w:p w14:paraId="3A196148" w14:textId="77777777" w:rsidR="0055361D" w:rsidRDefault="0055361D" w:rsidP="0055361D"/>
    <w:p w14:paraId="4067AA9A" w14:textId="7F14F1C8" w:rsidR="0055361D" w:rsidRPr="00700170" w:rsidRDefault="00FD60F5" w:rsidP="00D03610">
      <w:pPr>
        <w:pStyle w:val="Ttulo2"/>
        <w:rPr>
          <w:b/>
          <w:i/>
        </w:rPr>
      </w:pPr>
      <w:r w:rsidRPr="00FD60F5">
        <w:rPr>
          <w:b/>
          <w:bCs/>
        </w:rPr>
        <w:t>Deslocamento por Transporte Rodoviário – Trajeto por Roteiro</w:t>
      </w:r>
    </w:p>
    <w:p w14:paraId="6408BA46" w14:textId="5F75A39C" w:rsidR="0055361D" w:rsidRPr="00785FDA" w:rsidRDefault="0055361D" w:rsidP="00D03610">
      <w:pPr>
        <w:pStyle w:val="Ttulo3"/>
      </w:pPr>
      <w:r w:rsidRPr="00796DC4">
        <w:rPr>
          <w:b/>
        </w:rPr>
        <w:t>1ª Situação</w:t>
      </w:r>
      <w:r w:rsidRPr="00700170">
        <w:t xml:space="preserve"> Remuneração para serviços por deslocamento </w:t>
      </w:r>
      <w:r w:rsidR="00492D0B">
        <w:t>por meio</w:t>
      </w:r>
      <w:r w:rsidRPr="00700170">
        <w:t xml:space="preserve"> de transporte com utilização da malha rodoviária, em trajeto definido por roteiro, assim entendido aquele cujos destinos são referentes a várias localidades em uma mesma viagem, será calculada conforme fórmula abaixo:</w:t>
      </w:r>
    </w:p>
    <w:p w14:paraId="3DDEF196" w14:textId="77777777" w:rsidR="0055361D" w:rsidRPr="00EC392B" w:rsidRDefault="0055361D" w:rsidP="0055361D">
      <w:pPr>
        <w:pStyle w:val="EstiloArial11ptJustificadoDepoisde6pt"/>
      </w:pPr>
    </w:p>
    <w:p w14:paraId="2CE6DF62" w14:textId="77777777" w:rsidR="0055361D" w:rsidRPr="00EC392B" w:rsidRDefault="0055361D" w:rsidP="0055361D">
      <w:pPr>
        <w:spacing w:after="120"/>
        <w:jc w:val="center"/>
        <w:rPr>
          <w:rFonts w:ascii="Arial" w:hAnsi="Arial" w:cs="Arial"/>
          <w:sz w:val="22"/>
          <w:szCs w:val="22"/>
        </w:rPr>
      </w:pPr>
      <w:r w:rsidRPr="00DE3CB1">
        <w:rPr>
          <w:rFonts w:ascii="Arial" w:hAnsi="Arial" w:cs="Arial"/>
          <w:position w:val="-64"/>
          <w:sz w:val="22"/>
          <w:szCs w:val="22"/>
        </w:rPr>
        <w:object w:dxaOrig="6060" w:dyaOrig="1400" w14:anchorId="793FB323">
          <v:shape id="_x0000_i1026" type="#_x0000_t75" style="width:312.45pt;height:69.95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Equation.3" ShapeID="_x0000_i1026" DrawAspect="Content" ObjectID="_1829725561" r:id="rId14"/>
        </w:object>
      </w:r>
      <w:r>
        <w:rPr>
          <w:rFonts w:ascii="Arial" w:hAnsi="Arial" w:cs="Arial"/>
          <w:sz w:val="22"/>
          <w:szCs w:val="22"/>
        </w:rPr>
        <w:t xml:space="preserve"> </w:t>
      </w:r>
    </w:p>
    <w:p w14:paraId="30148EEA" w14:textId="77777777" w:rsidR="0055361D" w:rsidRPr="00785FDA" w:rsidRDefault="0055361D" w:rsidP="0055361D">
      <w:pPr>
        <w:pStyle w:val="EstiloArial11ptJustificadoDepoisde6pt"/>
      </w:pPr>
      <w:r w:rsidRPr="00785FDA">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0"/>
        <w:gridCol w:w="7204"/>
      </w:tblGrid>
      <w:tr w:rsidR="0055361D" w:rsidRPr="00EC392B" w14:paraId="4E45987F" w14:textId="77777777" w:rsidTr="0055361D">
        <w:tc>
          <w:tcPr>
            <w:tcW w:w="711" w:type="dxa"/>
          </w:tcPr>
          <w:p w14:paraId="1FBB7875" w14:textId="77777777" w:rsidR="0055361D" w:rsidRPr="00785FDA" w:rsidRDefault="0055361D" w:rsidP="0055361D">
            <w:pPr>
              <w:pStyle w:val="EstiloArial11ptJustificadoDepoisde6pt"/>
              <w:ind w:left="290"/>
            </w:pPr>
            <w:r w:rsidRPr="00EC392B">
              <w:t>VD</w:t>
            </w:r>
          </w:p>
        </w:tc>
        <w:tc>
          <w:tcPr>
            <w:tcW w:w="8251" w:type="dxa"/>
          </w:tcPr>
          <w:p w14:paraId="7608E4FC" w14:textId="77777777" w:rsidR="0055361D" w:rsidRPr="00BA11BD" w:rsidRDefault="0055361D" w:rsidP="0055361D">
            <w:pPr>
              <w:pStyle w:val="EstiloArial11ptJustificadoDepoisde6pt"/>
              <w:tabs>
                <w:tab w:val="left" w:pos="866"/>
              </w:tabs>
              <w:ind w:left="66"/>
            </w:pPr>
            <w:r w:rsidRPr="00BA11BD">
              <w:t>Valor de remuneração, em R$, pago a título de deslocamento</w:t>
            </w:r>
          </w:p>
        </w:tc>
      </w:tr>
      <w:tr w:rsidR="0055361D" w:rsidRPr="00EC392B" w14:paraId="5E98BE44" w14:textId="77777777" w:rsidTr="0055361D">
        <w:tc>
          <w:tcPr>
            <w:tcW w:w="711" w:type="dxa"/>
          </w:tcPr>
          <w:p w14:paraId="5EF83134" w14:textId="77777777" w:rsidR="0055361D" w:rsidRPr="00785FDA" w:rsidRDefault="0055361D" w:rsidP="0055361D">
            <w:pPr>
              <w:pStyle w:val="EstiloArial11ptJustificadoDepoisde6pt"/>
              <w:ind w:left="290"/>
            </w:pPr>
            <w:r w:rsidRPr="00EC392B">
              <w:rPr>
                <w:noProof/>
              </w:rPr>
              <w:t>Pgc</w:t>
            </w:r>
          </w:p>
        </w:tc>
        <w:tc>
          <w:tcPr>
            <w:tcW w:w="8251" w:type="dxa"/>
          </w:tcPr>
          <w:p w14:paraId="72847566" w14:textId="77777777" w:rsidR="0055361D" w:rsidRPr="00EC392B" w:rsidRDefault="0055361D" w:rsidP="0055361D">
            <w:pPr>
              <w:spacing w:after="120"/>
              <w:jc w:val="both"/>
              <w:rPr>
                <w:rFonts w:ascii="Arial" w:hAnsi="Arial" w:cs="Arial"/>
                <w:sz w:val="22"/>
                <w:szCs w:val="22"/>
              </w:rPr>
            </w:pPr>
            <w:r w:rsidRPr="00EC392B">
              <w:rPr>
                <w:rFonts w:ascii="Arial" w:hAnsi="Arial" w:cs="Arial"/>
                <w:sz w:val="22"/>
                <w:szCs w:val="22"/>
              </w:rPr>
              <w:t xml:space="preserve">Preço médio da gasolina comum, em Reais (R$), praticado </w:t>
            </w:r>
            <w:r>
              <w:rPr>
                <w:rFonts w:ascii="Arial" w:hAnsi="Arial" w:cs="Arial"/>
                <w:sz w:val="22"/>
                <w:szCs w:val="22"/>
              </w:rPr>
              <w:t>no Distrito Federal</w:t>
            </w:r>
            <w:r w:rsidRPr="00EC392B">
              <w:rPr>
                <w:rFonts w:ascii="Arial" w:hAnsi="Arial" w:cs="Arial"/>
                <w:sz w:val="22"/>
                <w:szCs w:val="22"/>
              </w:rPr>
              <w:t>. O preço médio da gasolina comum a ser considerado corresponderá ao divulgado pela ANP – Agência Nacional de Petróleo, vigente no mês imediatamente anterior ao do deslocamento.</w:t>
            </w:r>
          </w:p>
        </w:tc>
      </w:tr>
      <w:tr w:rsidR="0055361D" w:rsidRPr="00EC392B" w14:paraId="38270857" w14:textId="77777777" w:rsidTr="0055361D">
        <w:tc>
          <w:tcPr>
            <w:tcW w:w="711" w:type="dxa"/>
          </w:tcPr>
          <w:p w14:paraId="24C82C6B" w14:textId="77777777" w:rsidR="0055361D" w:rsidRPr="00785FDA" w:rsidRDefault="0055361D" w:rsidP="0055361D">
            <w:pPr>
              <w:pStyle w:val="EstiloArial11ptJustificadoDepoisde6pt"/>
              <w:ind w:left="290"/>
            </w:pPr>
            <w:r w:rsidRPr="00EC392B">
              <w:rPr>
                <w:noProof/>
              </w:rPr>
              <w:t>n</w:t>
            </w:r>
          </w:p>
        </w:tc>
        <w:tc>
          <w:tcPr>
            <w:tcW w:w="8251" w:type="dxa"/>
          </w:tcPr>
          <w:p w14:paraId="2E5CC60F" w14:textId="77777777" w:rsidR="0055361D" w:rsidRPr="00BA11BD" w:rsidRDefault="0055361D" w:rsidP="0055361D">
            <w:pPr>
              <w:pStyle w:val="EstiloArial11ptJustificadoDepoisde6pt"/>
              <w:ind w:left="66"/>
            </w:pPr>
            <w:r w:rsidRPr="00BA11BD">
              <w:t xml:space="preserve">Número de trechos do roteiro </w:t>
            </w:r>
          </w:p>
        </w:tc>
      </w:tr>
      <w:tr w:rsidR="0055361D" w:rsidRPr="00EC392B" w14:paraId="14CC92E3" w14:textId="77777777" w:rsidTr="0055361D">
        <w:tc>
          <w:tcPr>
            <w:tcW w:w="711" w:type="dxa"/>
          </w:tcPr>
          <w:p w14:paraId="4C77B1BE" w14:textId="77777777" w:rsidR="0055361D" w:rsidRPr="00785FDA" w:rsidRDefault="00000000" w:rsidP="0055361D">
            <w:pPr>
              <w:pStyle w:val="EstiloArial11ptJustificadoDepoisde6pt"/>
              <w:ind w:left="900"/>
            </w:pPr>
            <w:r>
              <w:rPr>
                <w:noProof/>
              </w:rPr>
              <w:object w:dxaOrig="1440" w:dyaOrig="1440" w14:anchorId="1BC84638">
                <v:shape id="_x0000_s1034" type="#_x0000_t75" style="position:absolute;left:0;text-align:left;margin-left:14.5pt;margin-top:14.8pt;width:31.55pt;height:34.25pt;z-index:251658244;mso-position-horizontal-relative:text;mso-position-vertical-relative:text">
                  <v:imagedata r:id="rId15" o:title=""/>
                </v:shape>
                <o:OLEObject Type="Embed" ProgID="Equation.3" ShapeID="_x0000_s1034" DrawAspect="Content" ObjectID="_1829725565" r:id="rId16"/>
              </w:object>
            </w:r>
          </w:p>
        </w:tc>
        <w:tc>
          <w:tcPr>
            <w:tcW w:w="8251" w:type="dxa"/>
          </w:tcPr>
          <w:p w14:paraId="26EAB272" w14:textId="77777777" w:rsidR="0055361D" w:rsidRPr="00EC392B" w:rsidRDefault="0055361D" w:rsidP="0055361D">
            <w:pPr>
              <w:spacing w:after="120"/>
              <w:jc w:val="both"/>
              <w:rPr>
                <w:rFonts w:ascii="Arial" w:hAnsi="Arial" w:cs="Arial"/>
                <w:sz w:val="22"/>
                <w:szCs w:val="22"/>
              </w:rPr>
            </w:pPr>
            <w:r w:rsidRPr="00EC392B">
              <w:rPr>
                <w:rFonts w:ascii="Arial" w:hAnsi="Arial" w:cs="Arial"/>
                <w:sz w:val="22"/>
                <w:szCs w:val="22"/>
              </w:rPr>
              <w:t>Somatório das distâncias (D</w:t>
            </w:r>
            <w:r w:rsidRPr="00EC392B">
              <w:rPr>
                <w:rFonts w:ascii="Arial" w:hAnsi="Arial" w:cs="Arial"/>
                <w:sz w:val="22"/>
                <w:szCs w:val="22"/>
                <w:vertAlign w:val="subscript"/>
              </w:rPr>
              <w:t>1</w:t>
            </w:r>
            <w:r w:rsidRPr="00EC392B">
              <w:rPr>
                <w:rFonts w:ascii="Arial" w:hAnsi="Arial" w:cs="Arial"/>
                <w:sz w:val="22"/>
                <w:szCs w:val="22"/>
              </w:rPr>
              <w:t>, D</w:t>
            </w:r>
            <w:r w:rsidRPr="00EC392B">
              <w:rPr>
                <w:rFonts w:ascii="Arial" w:hAnsi="Arial" w:cs="Arial"/>
                <w:sz w:val="22"/>
                <w:szCs w:val="22"/>
                <w:vertAlign w:val="subscript"/>
              </w:rPr>
              <w:t>2</w:t>
            </w:r>
            <w:r w:rsidRPr="00EC392B">
              <w:rPr>
                <w:rFonts w:ascii="Arial" w:hAnsi="Arial" w:cs="Arial"/>
                <w:sz w:val="22"/>
                <w:szCs w:val="22"/>
              </w:rPr>
              <w:t xml:space="preserve">, ..., </w:t>
            </w:r>
            <w:proofErr w:type="spellStart"/>
            <w:r w:rsidRPr="00EC392B">
              <w:rPr>
                <w:rFonts w:ascii="Arial" w:hAnsi="Arial" w:cs="Arial"/>
                <w:sz w:val="22"/>
                <w:szCs w:val="22"/>
              </w:rPr>
              <w:t>D</w:t>
            </w:r>
            <w:r w:rsidRPr="00EC392B">
              <w:rPr>
                <w:rFonts w:ascii="Arial" w:hAnsi="Arial" w:cs="Arial"/>
                <w:sz w:val="22"/>
                <w:szCs w:val="22"/>
                <w:vertAlign w:val="subscript"/>
              </w:rPr>
              <w:t>n</w:t>
            </w:r>
            <w:proofErr w:type="spellEnd"/>
            <w:r w:rsidRPr="00EC392B">
              <w:rPr>
                <w:rFonts w:ascii="Arial" w:hAnsi="Arial" w:cs="Arial"/>
                <w:sz w:val="22"/>
                <w:szCs w:val="22"/>
              </w:rPr>
              <w:t xml:space="preserve">) em números inteiros de quilômetros (km) entre os pontos (origem, intermediários e final), para cada trecho do roteiro considerado, tendo como origem </w:t>
            </w:r>
            <w:r>
              <w:rPr>
                <w:rFonts w:ascii="Arial" w:hAnsi="Arial" w:cs="Arial"/>
                <w:sz w:val="22"/>
                <w:szCs w:val="22"/>
              </w:rPr>
              <w:t xml:space="preserve">a cidade de Brasília/DF </w:t>
            </w:r>
            <w:r w:rsidRPr="00EC392B">
              <w:rPr>
                <w:rFonts w:ascii="Arial" w:hAnsi="Arial" w:cs="Arial"/>
                <w:sz w:val="22"/>
                <w:szCs w:val="22"/>
              </w:rPr>
              <w:t>e destino final a localização do Escritório de representação da CONTRATADA, não sendo permitidos roteiros tipo estrela</w:t>
            </w:r>
          </w:p>
        </w:tc>
      </w:tr>
      <w:tr w:rsidR="0055361D" w:rsidRPr="00EC392B" w14:paraId="5A2360A2" w14:textId="77777777" w:rsidTr="0055361D">
        <w:tc>
          <w:tcPr>
            <w:tcW w:w="711" w:type="dxa"/>
          </w:tcPr>
          <w:p w14:paraId="072BCF48" w14:textId="77777777" w:rsidR="0055361D" w:rsidRPr="00785FDA" w:rsidRDefault="0055361D" w:rsidP="0055361D">
            <w:pPr>
              <w:pStyle w:val="EstiloArial11ptJustificadoDepoisde6pt"/>
              <w:ind w:left="290"/>
            </w:pPr>
            <w:r w:rsidRPr="00EC392B">
              <w:rPr>
                <w:noProof/>
              </w:rPr>
              <w:t>Pped</w:t>
            </w:r>
          </w:p>
        </w:tc>
        <w:tc>
          <w:tcPr>
            <w:tcW w:w="8251" w:type="dxa"/>
          </w:tcPr>
          <w:p w14:paraId="36BBB534" w14:textId="77777777" w:rsidR="0055361D" w:rsidRPr="00BA11BD" w:rsidRDefault="0055361D" w:rsidP="0055361D">
            <w:pPr>
              <w:pStyle w:val="EstiloArial11ptJustificadoDepoisde6pt"/>
              <w:ind w:left="66"/>
            </w:pPr>
            <w:r w:rsidRPr="00785FDA">
              <w:t xml:space="preserve">Valor integral referente ao pedágio, quando for o caso, devendo ser </w:t>
            </w:r>
            <w:r w:rsidRPr="00EC392B">
              <w:t>anexado</w:t>
            </w:r>
            <w:r w:rsidRPr="00785FDA">
              <w:t xml:space="preserve"> os comprovantes de pagamento juntamente com a entrega do serviço</w:t>
            </w:r>
          </w:p>
        </w:tc>
      </w:tr>
      <w:tr w:rsidR="0055361D" w:rsidRPr="00EC392B" w14:paraId="7D340276" w14:textId="77777777" w:rsidTr="0055361D">
        <w:tc>
          <w:tcPr>
            <w:tcW w:w="711" w:type="dxa"/>
            <w:tcBorders>
              <w:top w:val="single" w:sz="4" w:space="0" w:color="auto"/>
              <w:left w:val="single" w:sz="4" w:space="0" w:color="auto"/>
              <w:bottom w:val="single" w:sz="4" w:space="0" w:color="auto"/>
              <w:right w:val="single" w:sz="4" w:space="0" w:color="auto"/>
            </w:tcBorders>
          </w:tcPr>
          <w:p w14:paraId="1A3F1167" w14:textId="77777777" w:rsidR="0055361D" w:rsidRPr="00785FDA" w:rsidRDefault="0055361D" w:rsidP="0055361D">
            <w:pPr>
              <w:pStyle w:val="EstiloArial11ptJustificadoDepoisde6pt"/>
              <w:ind w:left="290"/>
            </w:pPr>
            <w:r>
              <w:rPr>
                <w:noProof/>
              </w:rPr>
              <w:t>ht1</w:t>
            </w:r>
          </w:p>
        </w:tc>
        <w:tc>
          <w:tcPr>
            <w:tcW w:w="8251" w:type="dxa"/>
            <w:tcBorders>
              <w:top w:val="single" w:sz="4" w:space="0" w:color="auto"/>
              <w:left w:val="single" w:sz="4" w:space="0" w:color="auto"/>
              <w:bottom w:val="single" w:sz="4" w:space="0" w:color="auto"/>
              <w:right w:val="single" w:sz="4" w:space="0" w:color="auto"/>
            </w:tcBorders>
          </w:tcPr>
          <w:p w14:paraId="008B5B23" w14:textId="77777777" w:rsidR="0055361D" w:rsidRPr="00785FDA" w:rsidRDefault="0055361D" w:rsidP="0055361D">
            <w:pPr>
              <w:pStyle w:val="EstiloArial11ptJustificadoDepoisde6pt"/>
              <w:ind w:left="66"/>
            </w:pPr>
            <w:r w:rsidRPr="00BA11BD">
              <w:t>Valor unitário da hora técnica em reais, proposto pela empresa</w:t>
            </w:r>
            <w:r>
              <w:t>.</w:t>
            </w:r>
          </w:p>
        </w:tc>
      </w:tr>
      <w:tr w:rsidR="0055361D" w:rsidRPr="00EC392B" w14:paraId="6A5168F5" w14:textId="77777777" w:rsidTr="0055361D">
        <w:tc>
          <w:tcPr>
            <w:tcW w:w="711" w:type="dxa"/>
            <w:tcBorders>
              <w:top w:val="single" w:sz="4" w:space="0" w:color="auto"/>
              <w:left w:val="single" w:sz="4" w:space="0" w:color="auto"/>
              <w:bottom w:val="single" w:sz="4" w:space="0" w:color="auto"/>
              <w:right w:val="single" w:sz="4" w:space="0" w:color="auto"/>
            </w:tcBorders>
          </w:tcPr>
          <w:p w14:paraId="4F4F6446" w14:textId="77777777" w:rsidR="0055361D" w:rsidRPr="00EC392B" w:rsidRDefault="0055361D" w:rsidP="0055361D">
            <w:pPr>
              <w:pStyle w:val="EstiloArial11ptJustificadoDepoisde6pt"/>
              <w:ind w:left="290"/>
              <w:rPr>
                <w:noProof/>
              </w:rPr>
            </w:pPr>
            <w:r w:rsidRPr="00EC392B">
              <w:rPr>
                <w:noProof/>
              </w:rPr>
              <w:t>Ni</w:t>
            </w:r>
          </w:p>
        </w:tc>
        <w:tc>
          <w:tcPr>
            <w:tcW w:w="8251" w:type="dxa"/>
            <w:tcBorders>
              <w:top w:val="single" w:sz="4" w:space="0" w:color="auto"/>
              <w:left w:val="single" w:sz="4" w:space="0" w:color="auto"/>
              <w:bottom w:val="single" w:sz="4" w:space="0" w:color="auto"/>
              <w:right w:val="single" w:sz="4" w:space="0" w:color="auto"/>
            </w:tcBorders>
          </w:tcPr>
          <w:p w14:paraId="33C6BD1A" w14:textId="77777777" w:rsidR="0055361D" w:rsidRPr="00EC392B" w:rsidRDefault="0055361D" w:rsidP="0055361D">
            <w:pPr>
              <w:pStyle w:val="EstiloArial11ptJustificadoDepoisde6pt"/>
              <w:ind w:left="66"/>
            </w:pPr>
            <w:r w:rsidRPr="00EC392B">
              <w:t xml:space="preserve">Quantidade de profissionais que utilizam o mesmo veículo para a realização do procedimento, variando de </w:t>
            </w:r>
            <w:smartTag w:uri="urn:schemas-microsoft-com:office:smarttags" w:element="metricconverter">
              <w:smartTagPr>
                <w:attr w:name="ProductID" w:val="1 a"/>
              </w:smartTagPr>
              <w:r w:rsidRPr="00EC392B">
                <w:t>1 a</w:t>
              </w:r>
            </w:smartTag>
            <w:r w:rsidRPr="00EC392B">
              <w:t xml:space="preserve"> 4 ocupantes</w:t>
            </w:r>
          </w:p>
        </w:tc>
      </w:tr>
    </w:tbl>
    <w:p w14:paraId="50346907" w14:textId="77777777" w:rsidR="0055361D" w:rsidRPr="00785FDA" w:rsidRDefault="0055361D" w:rsidP="0055361D">
      <w:pPr>
        <w:pStyle w:val="EstiloArial11ptJustificadoDepoisde6pt"/>
      </w:pPr>
    </w:p>
    <w:p w14:paraId="05AE0C36" w14:textId="77777777" w:rsidR="0055361D" w:rsidRPr="00700170" w:rsidRDefault="0055361D" w:rsidP="00D03610">
      <w:pPr>
        <w:pStyle w:val="Ttulo3"/>
        <w:rPr>
          <w:b/>
        </w:rPr>
      </w:pPr>
      <w:r w:rsidRPr="00700170">
        <w:t>O enquadramento em trajeto por roteiro se aplicará sempre que prevista a execução de serviços com programação antecipada de trajeto, envolvendo mais de um ponto de destino.</w:t>
      </w:r>
    </w:p>
    <w:p w14:paraId="01171EDB" w14:textId="77777777" w:rsidR="0055361D" w:rsidRPr="00700170" w:rsidRDefault="0055361D" w:rsidP="00D03610">
      <w:pPr>
        <w:pStyle w:val="Ttulo3"/>
        <w:rPr>
          <w:b/>
        </w:rPr>
      </w:pPr>
      <w:r w:rsidRPr="00700170">
        <w:t xml:space="preserve">As distâncias (D1, D2, ..., </w:t>
      </w:r>
      <w:proofErr w:type="spellStart"/>
      <w:r w:rsidRPr="00700170">
        <w:t>Dn</w:t>
      </w:r>
      <w:proofErr w:type="spellEnd"/>
      <w:r w:rsidRPr="00700170">
        <w:t>) utilizadas para obtenção da variável “D” serão consideradas apenas em um único sentido (da origem ao destino de cada trecho), culminando com a distância entre a última localidade e a localização do Escritório de representação da CONTRATADA definido no contrato.</w:t>
      </w:r>
    </w:p>
    <w:p w14:paraId="679C7848" w14:textId="77777777" w:rsidR="0055361D" w:rsidRPr="00700170" w:rsidRDefault="0055361D" w:rsidP="00D03610">
      <w:pPr>
        <w:pStyle w:val="Ttulo3"/>
        <w:rPr>
          <w:b/>
        </w:rPr>
      </w:pPr>
      <w:r w:rsidRPr="00700170">
        <w:lastRenderedPageBreak/>
        <w:t>As distâncias serão obtidas através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098576C0" w14:textId="2F082C69" w:rsidR="0055361D" w:rsidRPr="00796DC4" w:rsidRDefault="0055361D" w:rsidP="00796DC4">
      <w:pPr>
        <w:pStyle w:val="Ttulo3"/>
        <w:rPr>
          <w:b/>
        </w:rPr>
      </w:pPr>
      <w:r w:rsidRPr="00796DC4">
        <w:t>Caso a localidade não conste da base de municípios disponíveis nos órgãos oficiais, poderão ser utilizadas outras fontes de consulta usuais no mercado, tais como o sítio eletrônico Google Maps.</w:t>
      </w:r>
    </w:p>
    <w:p w14:paraId="60295460" w14:textId="6ED0E3EB" w:rsidR="0055361D" w:rsidRPr="00700170" w:rsidRDefault="0055361D" w:rsidP="00D03610">
      <w:pPr>
        <w:pStyle w:val="Ttulo3"/>
        <w:rPr>
          <w:b/>
        </w:rPr>
      </w:pPr>
      <w:r w:rsidRPr="00700170">
        <w:t xml:space="preserve">Considera-se o ponto de origem a cidade onde se localiza a representação do Escritório da CONTRATADA conforme definido no Contrato e o ponto de destino </w:t>
      </w:r>
      <w:r w:rsidR="004A15AD" w:rsidRPr="00700170">
        <w:t>à</w:t>
      </w:r>
      <w:r w:rsidRPr="00700170">
        <w:t xml:space="preserve"> cidade que integra o objeto da solicitação do serviço técnico.</w:t>
      </w:r>
    </w:p>
    <w:p w14:paraId="2C96E2A8" w14:textId="77777777" w:rsidR="0055361D" w:rsidRPr="00700170" w:rsidRDefault="0055361D" w:rsidP="00D03610">
      <w:pPr>
        <w:pStyle w:val="Ttulo3"/>
        <w:rPr>
          <w:b/>
        </w:rPr>
      </w:pPr>
      <w:r w:rsidRPr="00700170">
        <w:t>Compõe parte do valor do deslocamento a parcela referente às Horas Técnicas em Trânsito do(s) profissional(</w:t>
      </w:r>
      <w:proofErr w:type="spellStart"/>
      <w:r w:rsidRPr="00700170">
        <w:t>is</w:t>
      </w:r>
      <w:proofErr w:type="spellEnd"/>
      <w:r w:rsidRPr="00700170">
        <w:t xml:space="preserve">) despendidas no percurso da viagem, calculadas com base numa velocidade média de </w:t>
      </w:r>
      <w:smartTag w:uri="urn:schemas-microsoft-com:office:smarttags" w:element="metricconverter">
        <w:smartTagPr>
          <w:attr w:name="ProductID" w:val="80 Km/h"/>
        </w:smartTagPr>
        <w:r w:rsidRPr="00700170">
          <w:t>80 km/h</w:t>
        </w:r>
      </w:smartTag>
      <w:r w:rsidRPr="00700170">
        <w:t xml:space="preserve"> e remuneradas à base de 20% da hora técnica.</w:t>
      </w:r>
    </w:p>
    <w:p w14:paraId="33822392" w14:textId="77777777" w:rsidR="0055361D" w:rsidRPr="00700170" w:rsidRDefault="0055361D" w:rsidP="00D03610">
      <w:pPr>
        <w:pStyle w:val="Ttulo3"/>
        <w:rPr>
          <w:b/>
        </w:rPr>
      </w:pPr>
      <w:r w:rsidRPr="00700170">
        <w:t>O valor da Hora Técnica utilizada nesse cálculo é aquele constante na proposta comercial da empresa.</w:t>
      </w:r>
    </w:p>
    <w:p w14:paraId="22F35EFF" w14:textId="77777777" w:rsidR="0055361D" w:rsidRPr="00700170" w:rsidRDefault="0055361D" w:rsidP="0055361D">
      <w:pPr>
        <w:rPr>
          <w:rFonts w:ascii="Arial" w:hAnsi="Arial" w:cs="Arial"/>
          <w:sz w:val="18"/>
        </w:rPr>
      </w:pPr>
    </w:p>
    <w:p w14:paraId="6D901FB2" w14:textId="5C608592" w:rsidR="0055361D" w:rsidRPr="00700170" w:rsidRDefault="00796DC4" w:rsidP="00D03610">
      <w:pPr>
        <w:pStyle w:val="Ttulo2"/>
        <w:rPr>
          <w:b/>
          <w:i/>
        </w:rPr>
      </w:pPr>
      <w:r w:rsidRPr="00796DC4">
        <w:rPr>
          <w:b/>
          <w:bCs/>
        </w:rPr>
        <w:t>Deslocamento por Transporte não Rodoviário – Trajeto Alternativo</w:t>
      </w:r>
    </w:p>
    <w:p w14:paraId="4D1CDF4F" w14:textId="77777777" w:rsidR="0055361D" w:rsidRPr="00700170" w:rsidRDefault="0055361D" w:rsidP="00D03610">
      <w:pPr>
        <w:pStyle w:val="Ttulo3"/>
        <w:rPr>
          <w:b/>
        </w:rPr>
      </w:pPr>
      <w:r w:rsidRPr="00700170">
        <w:t>A remuneração por deslocamento, através de transporte não rodoviário, em trajeto definido como alternativo, será equivalente ao custo, devidamente comprovado, do meio de transporte utilizado para o deslocamento.</w:t>
      </w:r>
    </w:p>
    <w:p w14:paraId="67AFA60D" w14:textId="77777777" w:rsidR="0055361D" w:rsidRPr="00700170" w:rsidRDefault="0055361D" w:rsidP="00D03610">
      <w:pPr>
        <w:pStyle w:val="Ttulo3"/>
        <w:rPr>
          <w:b/>
        </w:rPr>
      </w:pPr>
      <w:r w:rsidRPr="00700170">
        <w:t>A aplicação do transporte alternativo se fará somente quando autorizado previamente pela CAIXA, a distância for superior a 30 km e houver enquadramento em pelo menos uma das situações abaixo:</w:t>
      </w:r>
    </w:p>
    <w:p w14:paraId="58821E15" w14:textId="77777777" w:rsidR="0055361D" w:rsidRPr="00785FDA" w:rsidRDefault="0055361D" w:rsidP="00856A98">
      <w:pPr>
        <w:pStyle w:val="EstiloArial11ptJustificadoAntes3ptDepoisde3pt"/>
        <w:numPr>
          <w:ilvl w:val="0"/>
          <w:numId w:val="25"/>
        </w:numPr>
        <w:spacing w:before="60" w:after="60"/>
      </w:pPr>
      <w:r w:rsidRPr="00785FDA">
        <w:t>Inexistência de rede rodoviária estadual ou federal de ligação a ponto de destino;</w:t>
      </w:r>
    </w:p>
    <w:p w14:paraId="12C8F1E9" w14:textId="77777777" w:rsidR="0055361D" w:rsidRPr="00BA11BD" w:rsidRDefault="0055361D" w:rsidP="00856A98">
      <w:pPr>
        <w:pStyle w:val="EstiloArial11ptJustificadoAntes3ptDepoisde3pt"/>
        <w:numPr>
          <w:ilvl w:val="0"/>
          <w:numId w:val="25"/>
        </w:numPr>
        <w:spacing w:before="60" w:after="60"/>
      </w:pPr>
      <w:r w:rsidRPr="00BA11BD">
        <w:t>Impossibilidade temporária de utilização da rede rodoviária por motivo de força maior;</w:t>
      </w:r>
    </w:p>
    <w:p w14:paraId="41F528CC" w14:textId="77777777" w:rsidR="0055361D" w:rsidRPr="00785FDA" w:rsidRDefault="0055361D" w:rsidP="00856A98">
      <w:pPr>
        <w:pStyle w:val="EstiloArial11ptJustificadoAntes3ptDepoisde3pt"/>
        <w:numPr>
          <w:ilvl w:val="0"/>
          <w:numId w:val="25"/>
        </w:numPr>
        <w:spacing w:before="60" w:after="60"/>
      </w:pPr>
      <w:r w:rsidRPr="00EC392B">
        <w:t>Execução urgente</w:t>
      </w:r>
      <w:r w:rsidRPr="00785FDA">
        <w:t xml:space="preserve"> de serviço </w:t>
      </w:r>
      <w:r w:rsidRPr="00EC392B">
        <w:t>a pedido</w:t>
      </w:r>
      <w:r w:rsidRPr="00785FDA">
        <w:t xml:space="preserve"> da CAIXA</w:t>
      </w:r>
      <w:r w:rsidRPr="00EC392B">
        <w:t>, quando o tempo utilizado no</w:t>
      </w:r>
      <w:r w:rsidRPr="00785FDA">
        <w:t xml:space="preserve"> transporte alternativo </w:t>
      </w:r>
      <w:r w:rsidRPr="00EC392B">
        <w:t>for</w:t>
      </w:r>
      <w:r w:rsidRPr="00785FDA">
        <w:t xml:space="preserve"> menor </w:t>
      </w:r>
      <w:r w:rsidRPr="00EC392B">
        <w:t>do que no</w:t>
      </w:r>
      <w:r w:rsidRPr="00785FDA">
        <w:t xml:space="preserve"> rodoviário;</w:t>
      </w:r>
    </w:p>
    <w:p w14:paraId="752AF9F1" w14:textId="77777777" w:rsidR="0055361D" w:rsidRPr="00BA11BD" w:rsidRDefault="0055361D" w:rsidP="00856A98">
      <w:pPr>
        <w:pStyle w:val="EstiloArial11ptJustificadoAntes3ptDepoisde3pt"/>
        <w:numPr>
          <w:ilvl w:val="0"/>
          <w:numId w:val="25"/>
        </w:numPr>
        <w:spacing w:before="60" w:after="60"/>
      </w:pPr>
      <w:r w:rsidRPr="00BA11BD">
        <w:t>O valor do deslocamento alternativo for inferior ao do rodoviário, considerando o trajeto individual correspondente.</w:t>
      </w:r>
    </w:p>
    <w:p w14:paraId="0CC3789B" w14:textId="77777777" w:rsidR="0055361D" w:rsidRPr="00700170" w:rsidRDefault="0055361D" w:rsidP="00D03610">
      <w:pPr>
        <w:pStyle w:val="Ttulo3"/>
        <w:rPr>
          <w:b/>
        </w:rPr>
      </w:pPr>
      <w:r w:rsidRPr="00700170">
        <w:t>São considerados alternativos todos os meios de transporte que não utilizam as vias rodoviárias.</w:t>
      </w:r>
    </w:p>
    <w:p w14:paraId="41F69512" w14:textId="77777777" w:rsidR="0055361D" w:rsidRPr="00700170" w:rsidRDefault="0055361D" w:rsidP="00D03610">
      <w:pPr>
        <w:pStyle w:val="Ttulo3"/>
        <w:rPr>
          <w:b/>
        </w:rPr>
      </w:pPr>
      <w:r w:rsidRPr="00700170">
        <w:t>Serão computados no custo do transporte alternativo os preços com passagens e/ou locação do transporte.</w:t>
      </w:r>
    </w:p>
    <w:p w14:paraId="2BC1A74F" w14:textId="77777777" w:rsidR="0055361D" w:rsidRPr="00700170" w:rsidRDefault="0055361D" w:rsidP="004A15AD">
      <w:pPr>
        <w:pStyle w:val="Ttulo3"/>
        <w:numPr>
          <w:ilvl w:val="3"/>
          <w:numId w:val="28"/>
        </w:numPr>
        <w:rPr>
          <w:b/>
          <w:i/>
        </w:rPr>
      </w:pPr>
      <w:r w:rsidRPr="004A15AD">
        <w:t>Os trajetos alternativos também farão jus à parcela adicional referente ao tempo comprovadamente despendido durante o percurso, calculada à base de 20% do valor da Hora Técnica.</w:t>
      </w:r>
    </w:p>
    <w:p w14:paraId="3F3C5E63" w14:textId="14710A25" w:rsidR="0055361D" w:rsidRPr="004A15AD" w:rsidRDefault="0055361D" w:rsidP="004A15AD">
      <w:pPr>
        <w:pStyle w:val="Ttulo3"/>
        <w:numPr>
          <w:ilvl w:val="3"/>
          <w:numId w:val="28"/>
        </w:numPr>
      </w:pPr>
      <w:r w:rsidRPr="004A15AD">
        <w:lastRenderedPageBreak/>
        <w:t>O valor da Hora Técnica utilizada nesse cálculo é aquele constante na proposta comercial da empresa</w:t>
      </w:r>
      <w:r w:rsidR="004A15AD" w:rsidRPr="004A15AD">
        <w:t>.</w:t>
      </w:r>
    </w:p>
    <w:p w14:paraId="09FDC9E5" w14:textId="77777777" w:rsidR="0055361D" w:rsidRPr="004A15AD" w:rsidRDefault="0055361D" w:rsidP="00D03610">
      <w:pPr>
        <w:pStyle w:val="Ttulo3"/>
      </w:pPr>
      <w:r w:rsidRPr="00700170">
        <w:t>Os comprovantes de despesas com o transporte alternativo deverão ser apresentados à CAIXA no prazo máximo de até 30 (trinta) dias após sua emissão.</w:t>
      </w:r>
    </w:p>
    <w:p w14:paraId="68370612" w14:textId="77777777" w:rsidR="0055361D" w:rsidRPr="00700170" w:rsidRDefault="0055361D" w:rsidP="004A15AD">
      <w:pPr>
        <w:pStyle w:val="Ttulo3"/>
        <w:numPr>
          <w:ilvl w:val="3"/>
          <w:numId w:val="28"/>
        </w:numPr>
        <w:rPr>
          <w:b/>
          <w:i/>
        </w:rPr>
      </w:pPr>
      <w:r w:rsidRPr="004A15AD">
        <w:t>Para o reembolso das despesas por transporte não rodoviário, a CAIXA pagará, a critério de ressarcimento dos custos das passagens, translado, estadia e alimentação, para cada profissional da CONTRATADA envolvido na missão, limitados aos valores indicados abaixo:</w:t>
      </w:r>
    </w:p>
    <w:p w14:paraId="21F0BD01" w14:textId="77777777" w:rsidR="0055361D" w:rsidRPr="00EC392B" w:rsidRDefault="0055361D" w:rsidP="00856A98">
      <w:pPr>
        <w:pStyle w:val="EstiloArial11ptJustificadoAntes3ptDepoisde3pt"/>
        <w:numPr>
          <w:ilvl w:val="0"/>
          <w:numId w:val="25"/>
        </w:numPr>
        <w:spacing w:before="60" w:after="60"/>
      </w:pPr>
      <w:r w:rsidRPr="00EC392B">
        <w:t>Valor total da passagem somadas taxas inerentes (conforme comprovação);</w:t>
      </w:r>
    </w:p>
    <w:p w14:paraId="2B8F8863" w14:textId="77777777" w:rsidR="0055361D" w:rsidRPr="00EC392B" w:rsidRDefault="0055361D" w:rsidP="00856A98">
      <w:pPr>
        <w:pStyle w:val="EstiloArial11ptJustificadoAntes3ptDepoisde3pt"/>
        <w:numPr>
          <w:ilvl w:val="0"/>
          <w:numId w:val="25"/>
        </w:numPr>
        <w:spacing w:before="60" w:after="60"/>
      </w:pPr>
      <w:r w:rsidRPr="00EC392B">
        <w:t xml:space="preserve">Valor de 1,5 </w:t>
      </w:r>
      <w:proofErr w:type="spellStart"/>
      <w:r w:rsidRPr="00EC392B">
        <w:t>ht</w:t>
      </w:r>
      <w:proofErr w:type="spellEnd"/>
      <w:r w:rsidRPr="00EC392B">
        <w:t xml:space="preserve"> (uma hora técnica e meia) por dia, referente à alimentação e estadia;</w:t>
      </w:r>
    </w:p>
    <w:p w14:paraId="3C6FFA35" w14:textId="77777777" w:rsidR="0055361D" w:rsidRPr="00EC392B" w:rsidRDefault="0055361D" w:rsidP="00856A98">
      <w:pPr>
        <w:pStyle w:val="EstiloArial11ptJustificadoAntes3ptDepoisde3pt"/>
        <w:numPr>
          <w:ilvl w:val="0"/>
          <w:numId w:val="25"/>
        </w:numPr>
        <w:spacing w:before="60" w:after="60"/>
      </w:pPr>
      <w:r w:rsidRPr="00EC392B">
        <w:t xml:space="preserve">Valor de 1,0 </w:t>
      </w:r>
      <w:proofErr w:type="spellStart"/>
      <w:r w:rsidRPr="00EC392B">
        <w:t>ht</w:t>
      </w:r>
      <w:proofErr w:type="spellEnd"/>
      <w:r w:rsidRPr="00EC392B">
        <w:t xml:space="preserve"> (uma hora técnica) para translado para local de embarque, se necessário (conforme comprovação);</w:t>
      </w:r>
    </w:p>
    <w:p w14:paraId="2EDE9E98" w14:textId="77777777" w:rsidR="0055361D" w:rsidRPr="00700170" w:rsidRDefault="0055361D" w:rsidP="00D03610">
      <w:pPr>
        <w:pStyle w:val="Ttulo3"/>
        <w:rPr>
          <w:b/>
        </w:rPr>
      </w:pPr>
      <w:r w:rsidRPr="00700170">
        <w:t>Não poderão ser incluídos no custo do transporte alternativo os deslocamentos dentro da região metropolitana do ponto de destino, bem como outros gastos que não sejam exclusivamente referentes ao preço pelo transporte do ponto de origem a ponto de destino.</w:t>
      </w:r>
    </w:p>
    <w:p w14:paraId="2D76F0CE" w14:textId="77777777" w:rsidR="0055361D" w:rsidRPr="00700170" w:rsidRDefault="0055361D" w:rsidP="00D03610">
      <w:pPr>
        <w:pStyle w:val="Ttulo3"/>
        <w:rPr>
          <w:b/>
        </w:rPr>
      </w:pPr>
      <w:r w:rsidRPr="00700170">
        <w:t>A CAIXA se reserva o direito de em caso de dúvida dos valores apresentados, efetuar pesquisa junto ao mercado para apuração dos custos com o transporte, efetuando o pagamento pelos valores por ela levantados e devidamente comprovados.</w:t>
      </w:r>
    </w:p>
    <w:p w14:paraId="4700E288" w14:textId="77777777" w:rsidR="0055361D" w:rsidRPr="00700170" w:rsidRDefault="0055361D" w:rsidP="00D03610">
      <w:pPr>
        <w:pStyle w:val="Ttulo3"/>
        <w:rPr>
          <w:b/>
        </w:rPr>
      </w:pPr>
      <w:r w:rsidRPr="00700170">
        <w:t>Em caso de variações de preço para um mesmo tipo de transporte alternativo, se optará sempre pelo que resultar em menor custo, observado os interesses da CAIXA em relação à programação do serviço demandado.</w:t>
      </w:r>
    </w:p>
    <w:p w14:paraId="07FF5121" w14:textId="77777777" w:rsidR="0055361D" w:rsidRPr="001E5756" w:rsidRDefault="0055361D" w:rsidP="0055361D">
      <w:pPr>
        <w:pStyle w:val="EstiloArial11ptJustificadoDepoisde6pt"/>
      </w:pPr>
    </w:p>
    <w:p w14:paraId="68D80AAB" w14:textId="590F5B79" w:rsidR="0055361D" w:rsidRPr="00700170" w:rsidRDefault="00E21E2C" w:rsidP="007167B7">
      <w:pPr>
        <w:pStyle w:val="Ttulo1"/>
      </w:pPr>
      <w:bookmarkStart w:id="2" w:name="_Toc13833381"/>
      <w:r>
        <w:t>PRAZOS PARA DESLOCAMENTOS</w:t>
      </w:r>
      <w:bookmarkEnd w:id="2"/>
    </w:p>
    <w:p w14:paraId="0E628219" w14:textId="02D90083" w:rsidR="0055361D" w:rsidRPr="007E74D4" w:rsidRDefault="0055361D" w:rsidP="00D03610">
      <w:pPr>
        <w:pStyle w:val="Ttulo2"/>
        <w:rPr>
          <w:b/>
          <w:i/>
        </w:rPr>
      </w:pPr>
      <w:r w:rsidRPr="007E74D4">
        <w:t xml:space="preserve">O prazo necessário ao </w:t>
      </w:r>
      <w:r w:rsidRPr="00AD77E9">
        <w:t>deslocamento (PZD) por transporte rodoviário (trajeto único), será determinado</w:t>
      </w:r>
      <w:r w:rsidRPr="007E74D4">
        <w:t xml:space="preserve"> conforme a seguinte equação:</w:t>
      </w:r>
    </w:p>
    <w:p w14:paraId="7425A3CA" w14:textId="77777777" w:rsidR="0055361D" w:rsidRPr="00EC392B" w:rsidRDefault="0055361D" w:rsidP="0055361D">
      <w:pPr>
        <w:spacing w:after="120"/>
        <w:jc w:val="center"/>
        <w:rPr>
          <w:rFonts w:ascii="Arial" w:hAnsi="Arial" w:cs="Arial"/>
          <w:sz w:val="22"/>
          <w:szCs w:val="22"/>
        </w:rPr>
      </w:pPr>
      <w:r w:rsidRPr="00EC392B">
        <w:rPr>
          <w:rFonts w:ascii="Arial" w:hAnsi="Arial" w:cs="Arial"/>
          <w:position w:val="-24"/>
          <w:sz w:val="22"/>
          <w:szCs w:val="22"/>
        </w:rPr>
        <w:object w:dxaOrig="1600" w:dyaOrig="600" w14:anchorId="4B376E0B">
          <v:shape id="_x0000_i1028" type="#_x0000_t75" style="width:91pt;height:34.65pt" o:ole="" o:bordertopcolor="this" o:borderleftcolor="this" o:borderbottomcolor="this" o:borderrightcolor="this">
            <v:imagedata r:id="rId17" o:title=""/>
          </v:shape>
          <o:OLEObject Type="Embed" ProgID="Equation.3" ShapeID="_x0000_i1028" DrawAspect="Content" ObjectID="_1829725562" r:id="rId18"/>
        </w:object>
      </w:r>
    </w:p>
    <w:p w14:paraId="63096AC0" w14:textId="77777777" w:rsidR="0055361D" w:rsidRPr="00785FDA" w:rsidRDefault="0055361D" w:rsidP="0055361D">
      <w:pPr>
        <w:pStyle w:val="EstiloArial11ptJustificadoDepoisde6pt"/>
      </w:pPr>
      <w:r w:rsidRPr="00785FDA">
        <w:t>Onde:</w:t>
      </w:r>
    </w:p>
    <w:tbl>
      <w:tblPr>
        <w:tblW w:w="866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6"/>
        <w:gridCol w:w="4503"/>
        <w:gridCol w:w="3291"/>
      </w:tblGrid>
      <w:tr w:rsidR="0055361D" w:rsidRPr="00EC392B" w14:paraId="43A7B42A" w14:textId="77777777" w:rsidTr="0055361D">
        <w:trPr>
          <w:cantSplit/>
          <w:trHeight w:val="363"/>
        </w:trPr>
        <w:tc>
          <w:tcPr>
            <w:tcW w:w="866" w:type="dxa"/>
            <w:vAlign w:val="center"/>
          </w:tcPr>
          <w:p w14:paraId="7B513704" w14:textId="77777777" w:rsidR="0055361D" w:rsidRPr="00EC392B" w:rsidRDefault="0055361D" w:rsidP="0055361D">
            <w:pPr>
              <w:jc w:val="center"/>
              <w:rPr>
                <w:rFonts w:ascii="Arial" w:hAnsi="Arial" w:cs="Arial"/>
                <w:noProof/>
                <w:sz w:val="22"/>
                <w:szCs w:val="22"/>
              </w:rPr>
            </w:pPr>
            <w:r w:rsidRPr="00EC392B">
              <w:rPr>
                <w:rFonts w:ascii="Arial" w:hAnsi="Arial" w:cs="Arial"/>
                <w:noProof/>
                <w:sz w:val="22"/>
                <w:szCs w:val="22"/>
              </w:rPr>
              <w:t>PZD</w:t>
            </w:r>
          </w:p>
        </w:tc>
        <w:tc>
          <w:tcPr>
            <w:tcW w:w="7794" w:type="dxa"/>
            <w:gridSpan w:val="2"/>
            <w:vAlign w:val="center"/>
          </w:tcPr>
          <w:p w14:paraId="75B88A8A"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Prazo utilizado para deslocamento (em dias corridos)</w:t>
            </w:r>
          </w:p>
        </w:tc>
      </w:tr>
      <w:tr w:rsidR="0055361D" w:rsidRPr="00EC392B" w14:paraId="184A1AEF" w14:textId="77777777" w:rsidTr="0055361D">
        <w:trPr>
          <w:cantSplit/>
          <w:trHeight w:val="1392"/>
        </w:trPr>
        <w:tc>
          <w:tcPr>
            <w:tcW w:w="866" w:type="dxa"/>
            <w:vAlign w:val="center"/>
          </w:tcPr>
          <w:p w14:paraId="13B7759E" w14:textId="77777777" w:rsidR="0055361D" w:rsidRPr="00EC392B" w:rsidRDefault="0055361D" w:rsidP="0055361D">
            <w:pPr>
              <w:jc w:val="center"/>
              <w:rPr>
                <w:rFonts w:ascii="Arial" w:hAnsi="Arial" w:cs="Arial"/>
                <w:noProof/>
                <w:sz w:val="22"/>
                <w:szCs w:val="22"/>
              </w:rPr>
            </w:pPr>
            <w:r w:rsidRPr="00EC392B">
              <w:rPr>
                <w:rFonts w:ascii="Arial" w:hAnsi="Arial" w:cs="Arial"/>
                <w:noProof/>
                <w:sz w:val="22"/>
                <w:szCs w:val="22"/>
              </w:rPr>
              <w:t>D</w:t>
            </w:r>
          </w:p>
        </w:tc>
        <w:tc>
          <w:tcPr>
            <w:tcW w:w="7794" w:type="dxa"/>
            <w:gridSpan w:val="2"/>
            <w:vAlign w:val="center"/>
          </w:tcPr>
          <w:p w14:paraId="0027F762"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 xml:space="preserve">Distância, em número inteiro de km, entre a origem e o local da prestação de serviço (considerando-se o percurso de ida e o de volta) tendo como referência a localização do Escritório de representação da CONTRATADA (Ex.: Para distância entre origem e local de prestação do serviço igual a </w:t>
            </w:r>
            <w:smartTag w:uri="urn:schemas-microsoft-com:office:smarttags" w:element="metricconverter">
              <w:smartTagPr>
                <w:attr w:name="ProductID" w:val="40 Km"/>
              </w:smartTagPr>
              <w:r w:rsidRPr="00EC392B">
                <w:rPr>
                  <w:rFonts w:ascii="Arial" w:hAnsi="Arial" w:cs="Arial"/>
                  <w:sz w:val="22"/>
                  <w:szCs w:val="22"/>
                </w:rPr>
                <w:t>40 km</w:t>
              </w:r>
            </w:smartTag>
            <w:r w:rsidRPr="00EC392B">
              <w:rPr>
                <w:rFonts w:ascii="Arial" w:hAnsi="Arial" w:cs="Arial"/>
                <w:sz w:val="22"/>
                <w:szCs w:val="22"/>
              </w:rPr>
              <w:t xml:space="preserve">, teremos D = </w:t>
            </w:r>
            <w:smartTag w:uri="urn:schemas-microsoft-com:office:smarttags" w:element="metricconverter">
              <w:smartTagPr>
                <w:attr w:name="ProductID" w:val="80 km"/>
              </w:smartTagPr>
              <w:r w:rsidRPr="00EC392B">
                <w:rPr>
                  <w:rFonts w:ascii="Arial" w:hAnsi="Arial" w:cs="Arial"/>
                  <w:sz w:val="22"/>
                  <w:szCs w:val="22"/>
                </w:rPr>
                <w:t>80 km</w:t>
              </w:r>
            </w:smartTag>
            <w:r w:rsidRPr="00EC392B">
              <w:rPr>
                <w:rFonts w:ascii="Arial" w:hAnsi="Arial" w:cs="Arial"/>
                <w:sz w:val="22"/>
                <w:szCs w:val="22"/>
              </w:rPr>
              <w:t>)</w:t>
            </w:r>
          </w:p>
        </w:tc>
      </w:tr>
      <w:tr w:rsidR="0055361D" w:rsidRPr="00EC392B" w14:paraId="693D78B1" w14:textId="77777777" w:rsidTr="0055361D">
        <w:trPr>
          <w:cantSplit/>
          <w:trHeight w:val="378"/>
        </w:trPr>
        <w:tc>
          <w:tcPr>
            <w:tcW w:w="866" w:type="dxa"/>
            <w:vMerge w:val="restart"/>
            <w:vAlign w:val="center"/>
          </w:tcPr>
          <w:p w14:paraId="6DF7FC5E" w14:textId="77777777" w:rsidR="0055361D" w:rsidRPr="00EC392B" w:rsidRDefault="0055361D" w:rsidP="0055361D">
            <w:pPr>
              <w:jc w:val="center"/>
              <w:rPr>
                <w:rFonts w:ascii="Arial" w:hAnsi="Arial" w:cs="Arial"/>
                <w:noProof/>
                <w:sz w:val="22"/>
                <w:szCs w:val="22"/>
              </w:rPr>
            </w:pPr>
            <w:r w:rsidRPr="00EC392B">
              <w:rPr>
                <w:rFonts w:ascii="Arial" w:hAnsi="Arial" w:cs="Arial"/>
                <w:noProof/>
                <w:sz w:val="22"/>
                <w:szCs w:val="22"/>
              </w:rPr>
              <w:t>X</w:t>
            </w:r>
          </w:p>
        </w:tc>
        <w:tc>
          <w:tcPr>
            <w:tcW w:w="7794" w:type="dxa"/>
            <w:gridSpan w:val="2"/>
            <w:vAlign w:val="center"/>
          </w:tcPr>
          <w:p w14:paraId="5D999D89"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Número de dias corridos, conforme abaixo:</w:t>
            </w:r>
          </w:p>
        </w:tc>
      </w:tr>
      <w:tr w:rsidR="0055361D" w:rsidRPr="00EC392B" w14:paraId="60FE254C" w14:textId="77777777" w:rsidTr="0055361D">
        <w:trPr>
          <w:cantSplit/>
          <w:trHeight w:val="145"/>
        </w:trPr>
        <w:tc>
          <w:tcPr>
            <w:tcW w:w="866" w:type="dxa"/>
            <w:vMerge/>
          </w:tcPr>
          <w:p w14:paraId="764C1C07" w14:textId="77777777" w:rsidR="0055361D" w:rsidRPr="00EC392B" w:rsidRDefault="0055361D" w:rsidP="0055361D">
            <w:pPr>
              <w:jc w:val="both"/>
              <w:rPr>
                <w:rFonts w:ascii="Arial" w:hAnsi="Arial" w:cs="Arial"/>
                <w:noProof/>
                <w:sz w:val="22"/>
                <w:szCs w:val="22"/>
              </w:rPr>
            </w:pPr>
          </w:p>
        </w:tc>
        <w:tc>
          <w:tcPr>
            <w:tcW w:w="4503" w:type="dxa"/>
            <w:vAlign w:val="center"/>
          </w:tcPr>
          <w:p w14:paraId="60DC30CD"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(km)</w:t>
            </w:r>
          </w:p>
        </w:tc>
        <w:tc>
          <w:tcPr>
            <w:tcW w:w="3291" w:type="dxa"/>
            <w:vAlign w:val="center"/>
          </w:tcPr>
          <w:p w14:paraId="7A4916D7"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X (dias corridos)</w:t>
            </w:r>
          </w:p>
        </w:tc>
      </w:tr>
      <w:tr w:rsidR="0055361D" w:rsidRPr="00EC392B" w14:paraId="10797583" w14:textId="77777777" w:rsidTr="0055361D">
        <w:trPr>
          <w:cantSplit/>
          <w:trHeight w:val="145"/>
        </w:trPr>
        <w:tc>
          <w:tcPr>
            <w:tcW w:w="866" w:type="dxa"/>
            <w:vMerge/>
          </w:tcPr>
          <w:p w14:paraId="10E9C3BB" w14:textId="77777777" w:rsidR="0055361D" w:rsidRPr="00EC392B" w:rsidRDefault="0055361D" w:rsidP="0055361D">
            <w:pPr>
              <w:jc w:val="both"/>
              <w:rPr>
                <w:rFonts w:ascii="Arial" w:hAnsi="Arial" w:cs="Arial"/>
                <w:noProof/>
                <w:sz w:val="22"/>
                <w:szCs w:val="22"/>
              </w:rPr>
            </w:pPr>
          </w:p>
        </w:tc>
        <w:tc>
          <w:tcPr>
            <w:tcW w:w="4503" w:type="dxa"/>
            <w:vAlign w:val="center"/>
          </w:tcPr>
          <w:p w14:paraId="73069EB8"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&lt;= 300</w:t>
            </w:r>
          </w:p>
        </w:tc>
        <w:tc>
          <w:tcPr>
            <w:tcW w:w="3291" w:type="dxa"/>
            <w:vAlign w:val="center"/>
          </w:tcPr>
          <w:p w14:paraId="6003E51D"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 (zero)</w:t>
            </w:r>
          </w:p>
        </w:tc>
      </w:tr>
      <w:tr w:rsidR="0055361D" w:rsidRPr="00EC392B" w14:paraId="4A75A75F" w14:textId="77777777" w:rsidTr="0055361D">
        <w:trPr>
          <w:cantSplit/>
          <w:trHeight w:val="145"/>
        </w:trPr>
        <w:tc>
          <w:tcPr>
            <w:tcW w:w="866" w:type="dxa"/>
            <w:vMerge/>
          </w:tcPr>
          <w:p w14:paraId="1E9DCC41" w14:textId="77777777" w:rsidR="0055361D" w:rsidRPr="00EC392B" w:rsidRDefault="0055361D" w:rsidP="0055361D">
            <w:pPr>
              <w:jc w:val="both"/>
              <w:rPr>
                <w:rFonts w:ascii="Arial" w:hAnsi="Arial" w:cs="Arial"/>
                <w:noProof/>
                <w:sz w:val="22"/>
                <w:szCs w:val="22"/>
              </w:rPr>
            </w:pPr>
          </w:p>
        </w:tc>
        <w:tc>
          <w:tcPr>
            <w:tcW w:w="4503" w:type="dxa"/>
            <w:vAlign w:val="center"/>
          </w:tcPr>
          <w:p w14:paraId="26B18CCB"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300 &lt; D &lt;= 600</w:t>
            </w:r>
          </w:p>
        </w:tc>
        <w:tc>
          <w:tcPr>
            <w:tcW w:w="3291" w:type="dxa"/>
            <w:vAlign w:val="center"/>
          </w:tcPr>
          <w:p w14:paraId="0472FD8C" w14:textId="77777777" w:rsidR="0055361D" w:rsidRPr="00EC392B" w:rsidRDefault="0055361D" w:rsidP="0055361D">
            <w:pPr>
              <w:jc w:val="center"/>
              <w:rPr>
                <w:rFonts w:ascii="Arial" w:hAnsi="Arial" w:cs="Arial"/>
                <w:sz w:val="22"/>
                <w:szCs w:val="22"/>
                <w:lang w:val="pt-PT"/>
              </w:rPr>
            </w:pPr>
            <w:r w:rsidRPr="00EC392B">
              <w:rPr>
                <w:rFonts w:ascii="Arial" w:hAnsi="Arial" w:cs="Arial"/>
                <w:sz w:val="22"/>
                <w:szCs w:val="22"/>
                <w:lang w:val="pt-PT"/>
              </w:rPr>
              <w:t>01</w:t>
            </w:r>
          </w:p>
        </w:tc>
      </w:tr>
      <w:tr w:rsidR="0055361D" w:rsidRPr="00EC392B" w14:paraId="6A6C7EDF" w14:textId="77777777" w:rsidTr="0055361D">
        <w:trPr>
          <w:cantSplit/>
          <w:trHeight w:val="145"/>
        </w:trPr>
        <w:tc>
          <w:tcPr>
            <w:tcW w:w="866" w:type="dxa"/>
            <w:vMerge/>
          </w:tcPr>
          <w:p w14:paraId="1EA2B43E" w14:textId="77777777" w:rsidR="0055361D" w:rsidRPr="00EC392B" w:rsidRDefault="0055361D" w:rsidP="0055361D">
            <w:pPr>
              <w:jc w:val="both"/>
              <w:rPr>
                <w:rFonts w:ascii="Arial" w:hAnsi="Arial" w:cs="Arial"/>
                <w:noProof/>
                <w:sz w:val="22"/>
                <w:szCs w:val="22"/>
              </w:rPr>
            </w:pPr>
          </w:p>
        </w:tc>
        <w:tc>
          <w:tcPr>
            <w:tcW w:w="4503" w:type="dxa"/>
            <w:vAlign w:val="center"/>
          </w:tcPr>
          <w:p w14:paraId="62E961FF"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600 &lt; D &lt;= 1200</w:t>
            </w:r>
          </w:p>
        </w:tc>
        <w:tc>
          <w:tcPr>
            <w:tcW w:w="3291" w:type="dxa"/>
            <w:vAlign w:val="center"/>
          </w:tcPr>
          <w:p w14:paraId="2E616BAC" w14:textId="77777777" w:rsidR="0055361D" w:rsidRPr="00EC392B" w:rsidRDefault="0055361D" w:rsidP="0055361D">
            <w:pPr>
              <w:jc w:val="center"/>
              <w:rPr>
                <w:rFonts w:ascii="Arial" w:hAnsi="Arial" w:cs="Arial"/>
                <w:sz w:val="22"/>
                <w:szCs w:val="22"/>
              </w:rPr>
            </w:pPr>
            <w:r w:rsidRPr="00EC392B">
              <w:rPr>
                <w:rFonts w:ascii="Arial" w:hAnsi="Arial" w:cs="Arial"/>
                <w:sz w:val="22"/>
                <w:szCs w:val="22"/>
                <w:lang w:val="pt-PT"/>
              </w:rPr>
              <w:t>02</w:t>
            </w:r>
          </w:p>
        </w:tc>
      </w:tr>
      <w:tr w:rsidR="0055361D" w:rsidRPr="00EC392B" w14:paraId="5E3D9A3E" w14:textId="77777777" w:rsidTr="0055361D">
        <w:trPr>
          <w:cantSplit/>
          <w:trHeight w:val="145"/>
        </w:trPr>
        <w:tc>
          <w:tcPr>
            <w:tcW w:w="866" w:type="dxa"/>
            <w:vMerge/>
          </w:tcPr>
          <w:p w14:paraId="5F4C2599" w14:textId="77777777" w:rsidR="0055361D" w:rsidRPr="00EC392B" w:rsidRDefault="0055361D" w:rsidP="0055361D">
            <w:pPr>
              <w:jc w:val="both"/>
              <w:rPr>
                <w:rFonts w:ascii="Arial" w:hAnsi="Arial" w:cs="Arial"/>
                <w:noProof/>
                <w:sz w:val="22"/>
                <w:szCs w:val="22"/>
              </w:rPr>
            </w:pPr>
          </w:p>
        </w:tc>
        <w:tc>
          <w:tcPr>
            <w:tcW w:w="4503" w:type="dxa"/>
            <w:vAlign w:val="center"/>
          </w:tcPr>
          <w:p w14:paraId="074B50B4" w14:textId="77777777" w:rsidR="0055361D" w:rsidRPr="00EC392B" w:rsidRDefault="0055361D" w:rsidP="0055361D">
            <w:pPr>
              <w:jc w:val="center"/>
              <w:rPr>
                <w:rFonts w:ascii="Arial" w:hAnsi="Arial" w:cs="Arial"/>
                <w:sz w:val="22"/>
                <w:szCs w:val="22"/>
              </w:rPr>
            </w:pPr>
            <w:r w:rsidRPr="00EC392B">
              <w:rPr>
                <w:rFonts w:ascii="Arial" w:hAnsi="Arial" w:cs="Arial"/>
                <w:sz w:val="22"/>
                <w:szCs w:val="22"/>
                <w:lang w:val="pt-PT"/>
              </w:rPr>
              <w:t>D &gt; 1200</w:t>
            </w:r>
          </w:p>
        </w:tc>
        <w:tc>
          <w:tcPr>
            <w:tcW w:w="3291" w:type="dxa"/>
            <w:vAlign w:val="center"/>
          </w:tcPr>
          <w:p w14:paraId="6F63AF01"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03</w:t>
            </w:r>
          </w:p>
        </w:tc>
      </w:tr>
    </w:tbl>
    <w:p w14:paraId="7C53377A" w14:textId="77777777" w:rsidR="0055361D" w:rsidRPr="00785FDA" w:rsidRDefault="0055361D" w:rsidP="0055361D">
      <w:pPr>
        <w:pStyle w:val="EstiloArial11ptJustificadoDepoisde6pt"/>
      </w:pPr>
    </w:p>
    <w:p w14:paraId="1F84464C" w14:textId="59F5658C" w:rsidR="0055361D" w:rsidRPr="007E74D4" w:rsidRDefault="0055361D" w:rsidP="00D03610">
      <w:pPr>
        <w:pStyle w:val="Ttulo2"/>
        <w:rPr>
          <w:b/>
          <w:i/>
        </w:rPr>
      </w:pPr>
      <w:r w:rsidRPr="007E74D4">
        <w:t xml:space="preserve">O prazo necessário ao deslocamento por transporte rodoviário (trajeto por roteiro), </w:t>
      </w:r>
      <w:r w:rsidRPr="0003665A">
        <w:t>será</w:t>
      </w:r>
      <w:r w:rsidRPr="007E74D4">
        <w:t xml:space="preserve"> determinado conforme a seguinte equação:</w:t>
      </w:r>
    </w:p>
    <w:p w14:paraId="30899891" w14:textId="77777777" w:rsidR="0055361D" w:rsidRPr="00EC392B" w:rsidRDefault="0055361D" w:rsidP="0055361D">
      <w:pPr>
        <w:spacing w:after="120"/>
        <w:jc w:val="center"/>
        <w:rPr>
          <w:rFonts w:ascii="Arial" w:hAnsi="Arial" w:cs="Arial"/>
          <w:sz w:val="22"/>
          <w:szCs w:val="22"/>
        </w:rPr>
      </w:pPr>
      <w:r w:rsidRPr="00EC392B">
        <w:rPr>
          <w:rFonts w:ascii="Arial" w:hAnsi="Arial" w:cs="Arial"/>
          <w:position w:val="-24"/>
          <w:sz w:val="22"/>
          <w:szCs w:val="22"/>
        </w:rPr>
        <w:object w:dxaOrig="1800" w:dyaOrig="960" w14:anchorId="28858AAB">
          <v:shape id="_x0000_i1029" type="#_x0000_t75" style="width:91pt;height:47.55pt" o:ole="" o:bordertopcolor="this" o:borderleftcolor="this" o:borderbottomcolor="this" o:borderrightcolor="this">
            <v:imagedata r:id="rId19" o:title=""/>
          </v:shape>
          <o:OLEObject Type="Embed" ProgID="Equation.3" ShapeID="_x0000_i1029" DrawAspect="Content" ObjectID="_1829725563" r:id="rId20"/>
        </w:object>
      </w:r>
    </w:p>
    <w:p w14:paraId="29AECD0A" w14:textId="77777777" w:rsidR="0055361D" w:rsidRPr="00785FDA" w:rsidRDefault="0055361D" w:rsidP="0055361D">
      <w:pPr>
        <w:pStyle w:val="EstiloArial11ptJustificadoDepoisde6pt"/>
      </w:pPr>
      <w:r w:rsidRPr="00785FDA">
        <w:t>Onde: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3816"/>
        <w:gridCol w:w="3816"/>
      </w:tblGrid>
      <w:tr w:rsidR="0055361D" w:rsidRPr="00EC392B" w14:paraId="0E408B9A" w14:textId="77777777" w:rsidTr="0055361D">
        <w:trPr>
          <w:jc w:val="center"/>
        </w:trPr>
        <w:tc>
          <w:tcPr>
            <w:tcW w:w="779" w:type="dxa"/>
          </w:tcPr>
          <w:p w14:paraId="31FCD4B9" w14:textId="77777777" w:rsidR="0055361D" w:rsidRPr="00EC392B" w:rsidRDefault="00000000" w:rsidP="0055361D">
            <w:pPr>
              <w:jc w:val="both"/>
              <w:rPr>
                <w:rFonts w:ascii="Arial" w:hAnsi="Arial" w:cs="Arial"/>
                <w:sz w:val="22"/>
                <w:szCs w:val="22"/>
              </w:rPr>
            </w:pPr>
            <w:r>
              <w:rPr>
                <w:rFonts w:ascii="Arial" w:hAnsi="Arial" w:cs="Arial"/>
                <w:noProof/>
                <w:sz w:val="22"/>
                <w:szCs w:val="22"/>
              </w:rPr>
              <w:object w:dxaOrig="1440" w:dyaOrig="1440" w14:anchorId="26258077">
                <v:shape id="_x0000_s1029" type="#_x0000_t75" style="position:absolute;left:0;text-align:left;margin-left:.45pt;margin-top:.9pt;width:27.65pt;height:13.1pt;z-index:251658242">
                  <v:imagedata r:id="rId21" o:title=""/>
                </v:shape>
                <o:OLEObject Type="Embed" ProgID="Equation.3" ShapeID="_x0000_s1029" DrawAspect="Content" ObjectID="_1829725566" r:id="rId22"/>
              </w:object>
            </w:r>
          </w:p>
        </w:tc>
        <w:tc>
          <w:tcPr>
            <w:tcW w:w="7632" w:type="dxa"/>
            <w:gridSpan w:val="2"/>
          </w:tcPr>
          <w:p w14:paraId="4B7979C0"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Prazo utilizado para deslocamento (em dias corridos)</w:t>
            </w:r>
          </w:p>
        </w:tc>
      </w:tr>
      <w:tr w:rsidR="0055361D" w:rsidRPr="00EC392B" w14:paraId="12358238" w14:textId="77777777" w:rsidTr="0055361D">
        <w:trPr>
          <w:jc w:val="center"/>
        </w:trPr>
        <w:tc>
          <w:tcPr>
            <w:tcW w:w="779" w:type="dxa"/>
          </w:tcPr>
          <w:p w14:paraId="5D38460C" w14:textId="77777777" w:rsidR="0055361D" w:rsidRPr="00EC392B" w:rsidRDefault="00000000" w:rsidP="0055361D">
            <w:pPr>
              <w:jc w:val="both"/>
              <w:rPr>
                <w:rFonts w:ascii="Arial" w:hAnsi="Arial" w:cs="Arial"/>
                <w:noProof/>
                <w:sz w:val="22"/>
                <w:szCs w:val="22"/>
              </w:rPr>
            </w:pPr>
            <w:r>
              <w:rPr>
                <w:rFonts w:ascii="Arial" w:hAnsi="Arial" w:cs="Arial"/>
                <w:noProof/>
                <w:sz w:val="22"/>
                <w:szCs w:val="22"/>
              </w:rPr>
              <w:object w:dxaOrig="1440" w:dyaOrig="1440" w14:anchorId="07BE0D81">
                <v:shape id="_x0000_s1030" type="#_x0000_t75" style="position:absolute;left:0;text-align:left;margin-left:6.95pt;margin-top:2pt;width:10.85pt;height:10.05pt;z-index:251658243;mso-position-horizontal-relative:text;mso-position-vertical-relative:text">
                  <v:imagedata r:id="rId23" o:title=""/>
                </v:shape>
                <o:OLEObject Type="Embed" ProgID="Equation.3" ShapeID="_x0000_s1030" DrawAspect="Content" ObjectID="_1829725567" r:id="rId24"/>
              </w:object>
            </w:r>
          </w:p>
        </w:tc>
        <w:tc>
          <w:tcPr>
            <w:tcW w:w="7632" w:type="dxa"/>
            <w:gridSpan w:val="2"/>
          </w:tcPr>
          <w:p w14:paraId="52E40F8D"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 xml:space="preserve">Número de trechos do roteiro </w:t>
            </w:r>
          </w:p>
        </w:tc>
      </w:tr>
      <w:tr w:rsidR="0055361D" w:rsidRPr="00EC392B" w14:paraId="5D952875" w14:textId="77777777" w:rsidTr="0055361D">
        <w:trPr>
          <w:jc w:val="center"/>
        </w:trPr>
        <w:tc>
          <w:tcPr>
            <w:tcW w:w="779" w:type="dxa"/>
          </w:tcPr>
          <w:p w14:paraId="29D16AB3" w14:textId="77777777" w:rsidR="0055361D" w:rsidRPr="00EC392B" w:rsidRDefault="00000000" w:rsidP="0055361D">
            <w:pPr>
              <w:jc w:val="both"/>
              <w:rPr>
                <w:rFonts w:ascii="Arial" w:hAnsi="Arial" w:cs="Arial"/>
                <w:noProof/>
                <w:sz w:val="22"/>
                <w:szCs w:val="22"/>
              </w:rPr>
            </w:pPr>
            <w:r>
              <w:rPr>
                <w:rFonts w:ascii="Arial" w:hAnsi="Arial" w:cs="Arial"/>
                <w:noProof/>
                <w:sz w:val="22"/>
                <w:szCs w:val="22"/>
              </w:rPr>
              <w:object w:dxaOrig="1440" w:dyaOrig="1440" w14:anchorId="2118D127">
                <v:shape id="_x0000_s1027" type="#_x0000_t75" style="position:absolute;left:0;text-align:left;margin-left:-.4pt;margin-top:-.7pt;width:31.55pt;height:34.25pt;z-index:251658240;mso-position-horizontal-relative:text;mso-position-vertical-relative:text">
                  <v:imagedata r:id="rId25" o:title=""/>
                </v:shape>
                <o:OLEObject Type="Embed" ProgID="Equation.3" ShapeID="_x0000_s1027" DrawAspect="Content" ObjectID="_1829725568" r:id="rId26"/>
              </w:object>
            </w:r>
          </w:p>
        </w:tc>
        <w:tc>
          <w:tcPr>
            <w:tcW w:w="7632" w:type="dxa"/>
            <w:gridSpan w:val="2"/>
          </w:tcPr>
          <w:p w14:paraId="61F70C06"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Somatório das distâncias (D</w:t>
            </w:r>
            <w:r w:rsidRPr="00EC392B">
              <w:rPr>
                <w:rFonts w:ascii="Arial" w:hAnsi="Arial" w:cs="Arial"/>
                <w:sz w:val="22"/>
                <w:szCs w:val="22"/>
                <w:vertAlign w:val="subscript"/>
              </w:rPr>
              <w:t>1</w:t>
            </w:r>
            <w:r w:rsidRPr="00EC392B">
              <w:rPr>
                <w:rFonts w:ascii="Arial" w:hAnsi="Arial" w:cs="Arial"/>
                <w:sz w:val="22"/>
                <w:szCs w:val="22"/>
              </w:rPr>
              <w:t>, D</w:t>
            </w:r>
            <w:r w:rsidRPr="00EC392B">
              <w:rPr>
                <w:rFonts w:ascii="Arial" w:hAnsi="Arial" w:cs="Arial"/>
                <w:sz w:val="22"/>
                <w:szCs w:val="22"/>
                <w:vertAlign w:val="subscript"/>
              </w:rPr>
              <w:t>2</w:t>
            </w:r>
            <w:r w:rsidRPr="00EC392B">
              <w:rPr>
                <w:rFonts w:ascii="Arial" w:hAnsi="Arial" w:cs="Arial"/>
                <w:sz w:val="22"/>
                <w:szCs w:val="22"/>
              </w:rPr>
              <w:t xml:space="preserve">, ..., </w:t>
            </w:r>
            <w:proofErr w:type="spellStart"/>
            <w:r w:rsidRPr="00EC392B">
              <w:rPr>
                <w:rFonts w:ascii="Arial" w:hAnsi="Arial" w:cs="Arial"/>
                <w:sz w:val="22"/>
                <w:szCs w:val="22"/>
              </w:rPr>
              <w:t>D</w:t>
            </w:r>
            <w:r w:rsidRPr="00EC392B">
              <w:rPr>
                <w:rFonts w:ascii="Arial" w:hAnsi="Arial" w:cs="Arial"/>
                <w:sz w:val="22"/>
                <w:szCs w:val="22"/>
                <w:vertAlign w:val="subscript"/>
              </w:rPr>
              <w:t>n</w:t>
            </w:r>
            <w:proofErr w:type="spellEnd"/>
            <w:r w:rsidRPr="00EC392B">
              <w:rPr>
                <w:rFonts w:ascii="Arial" w:hAnsi="Arial" w:cs="Arial"/>
                <w:sz w:val="22"/>
                <w:szCs w:val="22"/>
              </w:rPr>
              <w:t>) em números inteiros de quilômetros (km) entre os pontos (origem, intermediários e final), para cada trecho do roteiro considerado, tendo como origem e destino final a localização do Escritório de representação da CONTRATADA, não sendo permitidos roteiros tipo estrela</w:t>
            </w:r>
          </w:p>
        </w:tc>
      </w:tr>
      <w:tr w:rsidR="0055361D" w:rsidRPr="00EC392B" w14:paraId="1F95B15C" w14:textId="77777777" w:rsidTr="0055361D">
        <w:trPr>
          <w:cantSplit/>
          <w:jc w:val="center"/>
        </w:trPr>
        <w:tc>
          <w:tcPr>
            <w:tcW w:w="779" w:type="dxa"/>
            <w:vMerge w:val="restart"/>
          </w:tcPr>
          <w:p w14:paraId="3E3DE805" w14:textId="77777777" w:rsidR="0055361D" w:rsidRPr="00EC392B" w:rsidRDefault="00000000" w:rsidP="0055361D">
            <w:pPr>
              <w:jc w:val="both"/>
              <w:rPr>
                <w:rFonts w:ascii="Arial" w:hAnsi="Arial" w:cs="Arial"/>
                <w:noProof/>
                <w:sz w:val="22"/>
                <w:szCs w:val="22"/>
              </w:rPr>
            </w:pPr>
            <w:r>
              <w:rPr>
                <w:rFonts w:ascii="Arial" w:hAnsi="Arial" w:cs="Arial"/>
                <w:noProof/>
                <w:sz w:val="22"/>
                <w:szCs w:val="22"/>
              </w:rPr>
              <w:object w:dxaOrig="1440" w:dyaOrig="1440" w14:anchorId="501C7CFD">
                <v:shape id="_x0000_s1028" type="#_x0000_t75" style="position:absolute;left:0;text-align:left;margin-left:8.2pt;margin-top:18.05pt;width:11.85pt;height:13.1pt;z-index:251658241;mso-position-horizontal-relative:text;mso-position-vertical-relative:text">
                  <v:imagedata r:id="rId27" o:title=""/>
                </v:shape>
                <o:OLEObject Type="Embed" ProgID="Equation.3" ShapeID="_x0000_s1028" DrawAspect="Content" ObjectID="_1829725569" r:id="rId28"/>
              </w:object>
            </w:r>
          </w:p>
        </w:tc>
        <w:tc>
          <w:tcPr>
            <w:tcW w:w="7632" w:type="dxa"/>
            <w:gridSpan w:val="2"/>
          </w:tcPr>
          <w:p w14:paraId="67FAE7A6" w14:textId="77777777" w:rsidR="0055361D" w:rsidRPr="00EC392B" w:rsidRDefault="0055361D" w:rsidP="0055361D">
            <w:pPr>
              <w:jc w:val="both"/>
              <w:rPr>
                <w:rFonts w:ascii="Arial" w:hAnsi="Arial" w:cs="Arial"/>
                <w:sz w:val="22"/>
                <w:szCs w:val="22"/>
              </w:rPr>
            </w:pPr>
            <w:r w:rsidRPr="00EC392B">
              <w:rPr>
                <w:rFonts w:ascii="Arial" w:hAnsi="Arial" w:cs="Arial"/>
                <w:sz w:val="22"/>
                <w:szCs w:val="22"/>
              </w:rPr>
              <w:t>Número de dias corridos, conforme abaixo:</w:t>
            </w:r>
          </w:p>
        </w:tc>
      </w:tr>
      <w:tr w:rsidR="0055361D" w:rsidRPr="00EC392B" w14:paraId="067B260E" w14:textId="77777777" w:rsidTr="0055361D">
        <w:trPr>
          <w:cantSplit/>
          <w:jc w:val="center"/>
        </w:trPr>
        <w:tc>
          <w:tcPr>
            <w:tcW w:w="779" w:type="dxa"/>
            <w:vMerge/>
          </w:tcPr>
          <w:p w14:paraId="4CC1D908" w14:textId="77777777" w:rsidR="0055361D" w:rsidRPr="00EC392B" w:rsidRDefault="0055361D" w:rsidP="0055361D">
            <w:pPr>
              <w:jc w:val="both"/>
              <w:rPr>
                <w:rFonts w:ascii="Arial" w:hAnsi="Arial" w:cs="Arial"/>
                <w:noProof/>
                <w:sz w:val="22"/>
                <w:szCs w:val="22"/>
              </w:rPr>
            </w:pPr>
          </w:p>
        </w:tc>
        <w:tc>
          <w:tcPr>
            <w:tcW w:w="3816" w:type="dxa"/>
            <w:vAlign w:val="center"/>
          </w:tcPr>
          <w:p w14:paraId="43AFF41A"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(km)</w:t>
            </w:r>
          </w:p>
        </w:tc>
        <w:tc>
          <w:tcPr>
            <w:tcW w:w="3816" w:type="dxa"/>
            <w:vAlign w:val="center"/>
          </w:tcPr>
          <w:p w14:paraId="50346E60"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X (dias corridos)</w:t>
            </w:r>
          </w:p>
        </w:tc>
      </w:tr>
      <w:tr w:rsidR="0055361D" w:rsidRPr="00EC392B" w14:paraId="768229D0" w14:textId="77777777" w:rsidTr="0055361D">
        <w:trPr>
          <w:cantSplit/>
          <w:jc w:val="center"/>
        </w:trPr>
        <w:tc>
          <w:tcPr>
            <w:tcW w:w="779" w:type="dxa"/>
            <w:vMerge/>
          </w:tcPr>
          <w:p w14:paraId="3D6F9E02" w14:textId="77777777" w:rsidR="0055361D" w:rsidRPr="00EC392B" w:rsidRDefault="0055361D" w:rsidP="0055361D">
            <w:pPr>
              <w:jc w:val="both"/>
              <w:rPr>
                <w:rFonts w:ascii="Arial" w:hAnsi="Arial" w:cs="Arial"/>
                <w:noProof/>
                <w:sz w:val="22"/>
                <w:szCs w:val="22"/>
              </w:rPr>
            </w:pPr>
          </w:p>
        </w:tc>
        <w:tc>
          <w:tcPr>
            <w:tcW w:w="3816" w:type="dxa"/>
            <w:vAlign w:val="center"/>
          </w:tcPr>
          <w:p w14:paraId="7E0D9208"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&lt;= 300</w:t>
            </w:r>
          </w:p>
        </w:tc>
        <w:tc>
          <w:tcPr>
            <w:tcW w:w="3816" w:type="dxa"/>
            <w:vAlign w:val="center"/>
          </w:tcPr>
          <w:p w14:paraId="69A83EE8"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 (zero)</w:t>
            </w:r>
          </w:p>
        </w:tc>
      </w:tr>
      <w:tr w:rsidR="0055361D" w:rsidRPr="00EC392B" w14:paraId="0CCBE8B5" w14:textId="77777777" w:rsidTr="0055361D">
        <w:trPr>
          <w:cantSplit/>
          <w:jc w:val="center"/>
        </w:trPr>
        <w:tc>
          <w:tcPr>
            <w:tcW w:w="779" w:type="dxa"/>
            <w:vMerge/>
          </w:tcPr>
          <w:p w14:paraId="7A8B011A" w14:textId="77777777" w:rsidR="0055361D" w:rsidRPr="00EC392B" w:rsidRDefault="0055361D" w:rsidP="0055361D">
            <w:pPr>
              <w:jc w:val="both"/>
              <w:rPr>
                <w:rFonts w:ascii="Arial" w:hAnsi="Arial" w:cs="Arial"/>
                <w:noProof/>
                <w:sz w:val="22"/>
                <w:szCs w:val="22"/>
              </w:rPr>
            </w:pPr>
          </w:p>
        </w:tc>
        <w:tc>
          <w:tcPr>
            <w:tcW w:w="3816" w:type="dxa"/>
            <w:vAlign w:val="center"/>
          </w:tcPr>
          <w:p w14:paraId="41B63C0E"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300 &lt; D &lt;= 600</w:t>
            </w:r>
          </w:p>
        </w:tc>
        <w:tc>
          <w:tcPr>
            <w:tcW w:w="3816" w:type="dxa"/>
            <w:vAlign w:val="center"/>
          </w:tcPr>
          <w:p w14:paraId="072AB770" w14:textId="77777777" w:rsidR="0055361D" w:rsidRPr="00EC392B" w:rsidRDefault="0055361D" w:rsidP="0055361D">
            <w:pPr>
              <w:jc w:val="center"/>
              <w:rPr>
                <w:rFonts w:ascii="Arial" w:hAnsi="Arial" w:cs="Arial"/>
                <w:sz w:val="22"/>
                <w:szCs w:val="22"/>
                <w:lang w:val="pt-PT"/>
              </w:rPr>
            </w:pPr>
            <w:r w:rsidRPr="00EC392B">
              <w:rPr>
                <w:rFonts w:ascii="Arial" w:hAnsi="Arial" w:cs="Arial"/>
                <w:sz w:val="22"/>
                <w:szCs w:val="22"/>
                <w:lang w:val="pt-PT"/>
              </w:rPr>
              <w:t>01</w:t>
            </w:r>
          </w:p>
        </w:tc>
      </w:tr>
      <w:tr w:rsidR="0055361D" w:rsidRPr="00EC392B" w14:paraId="0E489FC6" w14:textId="77777777" w:rsidTr="0055361D">
        <w:trPr>
          <w:cantSplit/>
          <w:jc w:val="center"/>
        </w:trPr>
        <w:tc>
          <w:tcPr>
            <w:tcW w:w="779" w:type="dxa"/>
            <w:vMerge/>
          </w:tcPr>
          <w:p w14:paraId="05AB10E5" w14:textId="77777777" w:rsidR="0055361D" w:rsidRPr="00EC392B" w:rsidRDefault="0055361D" w:rsidP="0055361D">
            <w:pPr>
              <w:jc w:val="both"/>
              <w:rPr>
                <w:rFonts w:ascii="Arial" w:hAnsi="Arial" w:cs="Arial"/>
                <w:noProof/>
                <w:sz w:val="22"/>
                <w:szCs w:val="22"/>
              </w:rPr>
            </w:pPr>
          </w:p>
        </w:tc>
        <w:tc>
          <w:tcPr>
            <w:tcW w:w="3816" w:type="dxa"/>
            <w:vAlign w:val="center"/>
          </w:tcPr>
          <w:p w14:paraId="0EB3C9F5"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600 &lt; D &lt;= 1200</w:t>
            </w:r>
          </w:p>
        </w:tc>
        <w:tc>
          <w:tcPr>
            <w:tcW w:w="3816" w:type="dxa"/>
            <w:vAlign w:val="center"/>
          </w:tcPr>
          <w:p w14:paraId="2257684A" w14:textId="77777777" w:rsidR="0055361D" w:rsidRPr="00EC392B" w:rsidRDefault="0055361D" w:rsidP="0055361D">
            <w:pPr>
              <w:jc w:val="center"/>
              <w:rPr>
                <w:rFonts w:ascii="Arial" w:hAnsi="Arial" w:cs="Arial"/>
                <w:sz w:val="22"/>
                <w:szCs w:val="22"/>
              </w:rPr>
            </w:pPr>
            <w:r w:rsidRPr="00EC392B">
              <w:rPr>
                <w:rFonts w:ascii="Arial" w:hAnsi="Arial" w:cs="Arial"/>
                <w:sz w:val="22"/>
                <w:szCs w:val="22"/>
                <w:lang w:val="pt-PT"/>
              </w:rPr>
              <w:t>02</w:t>
            </w:r>
          </w:p>
        </w:tc>
      </w:tr>
      <w:tr w:rsidR="0055361D" w:rsidRPr="00EC392B" w14:paraId="386D66DC" w14:textId="77777777" w:rsidTr="0055361D">
        <w:trPr>
          <w:cantSplit/>
          <w:jc w:val="center"/>
        </w:trPr>
        <w:tc>
          <w:tcPr>
            <w:tcW w:w="779" w:type="dxa"/>
            <w:vMerge/>
          </w:tcPr>
          <w:p w14:paraId="13262DF3" w14:textId="77777777" w:rsidR="0055361D" w:rsidRPr="00EC392B" w:rsidRDefault="0055361D" w:rsidP="0055361D">
            <w:pPr>
              <w:jc w:val="both"/>
              <w:rPr>
                <w:rFonts w:ascii="Arial" w:hAnsi="Arial" w:cs="Arial"/>
                <w:noProof/>
                <w:sz w:val="22"/>
                <w:szCs w:val="22"/>
              </w:rPr>
            </w:pPr>
          </w:p>
        </w:tc>
        <w:tc>
          <w:tcPr>
            <w:tcW w:w="3816" w:type="dxa"/>
            <w:vAlign w:val="center"/>
          </w:tcPr>
          <w:p w14:paraId="3ABD6D8A" w14:textId="77777777" w:rsidR="0055361D" w:rsidRPr="00EC392B" w:rsidRDefault="0055361D" w:rsidP="0055361D">
            <w:pPr>
              <w:jc w:val="center"/>
              <w:rPr>
                <w:rFonts w:ascii="Arial" w:hAnsi="Arial" w:cs="Arial"/>
                <w:sz w:val="22"/>
                <w:szCs w:val="22"/>
              </w:rPr>
            </w:pPr>
            <w:r w:rsidRPr="00EC392B">
              <w:rPr>
                <w:rFonts w:ascii="Arial" w:hAnsi="Arial" w:cs="Arial"/>
                <w:sz w:val="22"/>
                <w:szCs w:val="22"/>
                <w:lang w:val="pt-PT"/>
              </w:rPr>
              <w:t>D &gt; 1200</w:t>
            </w:r>
          </w:p>
        </w:tc>
        <w:tc>
          <w:tcPr>
            <w:tcW w:w="3816" w:type="dxa"/>
            <w:vAlign w:val="center"/>
          </w:tcPr>
          <w:p w14:paraId="10200BB2"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03</w:t>
            </w:r>
          </w:p>
        </w:tc>
      </w:tr>
    </w:tbl>
    <w:p w14:paraId="580FCC6E" w14:textId="77777777" w:rsidR="0055361D" w:rsidRPr="00785FDA" w:rsidRDefault="0055361D" w:rsidP="0055361D">
      <w:pPr>
        <w:pStyle w:val="EstiloArial11ptJustificadoDepoisde6pt"/>
      </w:pPr>
    </w:p>
    <w:p w14:paraId="71226EE0" w14:textId="77777777" w:rsidR="0055361D" w:rsidRPr="007E74D4" w:rsidRDefault="0055361D" w:rsidP="00D03610">
      <w:pPr>
        <w:pStyle w:val="Ttulo2"/>
        <w:rPr>
          <w:b/>
          <w:i/>
        </w:rPr>
      </w:pPr>
      <w:r w:rsidRPr="007E74D4">
        <w:t>Na hipótese de emprego de deslocamento por meio alternativo o prazo corresponderá ao despendido pelo transporte adotado, acrescido do número de dias conforme tabela abaixo:</w:t>
      </w:r>
    </w:p>
    <w:p w14:paraId="51047C30" w14:textId="77777777" w:rsidR="0055361D" w:rsidRPr="00EC392B" w:rsidRDefault="0055361D" w:rsidP="0055361D">
      <w:pPr>
        <w:pStyle w:val="Legenda"/>
        <w:keepNext/>
        <w:jc w:val="center"/>
        <w:rPr>
          <w:rFonts w:ascii="Arial" w:hAnsi="Arial" w:cs="Arial"/>
        </w:rPr>
      </w:pPr>
      <w:bookmarkStart w:id="3" w:name="_Toc423677135"/>
      <w:bookmarkStart w:id="4" w:name="_Toc423690984"/>
      <w:bookmarkStart w:id="5" w:name="_Toc467518465"/>
      <w:r w:rsidRPr="00EC392B">
        <w:rPr>
          <w:rFonts w:ascii="Arial" w:hAnsi="Arial" w:cs="Arial"/>
        </w:rPr>
        <w:t xml:space="preserve">Tabela D </w:t>
      </w:r>
      <w:r>
        <w:rPr>
          <w:rFonts w:ascii="Arial" w:hAnsi="Arial" w:cs="Arial"/>
        </w:rPr>
        <w:t>13</w:t>
      </w:r>
      <w:r w:rsidRPr="00EC392B">
        <w:rPr>
          <w:rFonts w:ascii="Arial" w:hAnsi="Arial" w:cs="Arial"/>
        </w:rPr>
        <w:t xml:space="preserve"> </w:t>
      </w:r>
      <w:r>
        <w:rPr>
          <w:rFonts w:ascii="Arial" w:hAnsi="Arial" w:cs="Arial"/>
        </w:rPr>
        <w:t xml:space="preserve">– </w:t>
      </w:r>
      <w:r w:rsidRPr="00EC392B">
        <w:rPr>
          <w:rFonts w:ascii="Arial" w:hAnsi="Arial" w:cs="Arial"/>
        </w:rPr>
        <w:t>Prazo para deslocamento por meio alternativo</w:t>
      </w:r>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2410"/>
      </w:tblGrid>
      <w:tr w:rsidR="0055361D" w:rsidRPr="00EC392B" w14:paraId="1D224C90" w14:textId="77777777" w:rsidTr="0055361D">
        <w:trPr>
          <w:jc w:val="center"/>
        </w:trPr>
        <w:tc>
          <w:tcPr>
            <w:tcW w:w="4111" w:type="dxa"/>
            <w:vAlign w:val="center"/>
          </w:tcPr>
          <w:p w14:paraId="341D1E2C"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(km)</w:t>
            </w:r>
          </w:p>
        </w:tc>
        <w:tc>
          <w:tcPr>
            <w:tcW w:w="2410" w:type="dxa"/>
            <w:vAlign w:val="center"/>
          </w:tcPr>
          <w:p w14:paraId="5C1B4491"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X (dias corridos)</w:t>
            </w:r>
          </w:p>
        </w:tc>
      </w:tr>
      <w:tr w:rsidR="0055361D" w:rsidRPr="00EC392B" w14:paraId="5764B120" w14:textId="77777777" w:rsidTr="0055361D">
        <w:trPr>
          <w:jc w:val="center"/>
        </w:trPr>
        <w:tc>
          <w:tcPr>
            <w:tcW w:w="4111" w:type="dxa"/>
            <w:vAlign w:val="center"/>
          </w:tcPr>
          <w:p w14:paraId="47DFFAA4"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&lt; ou = 1.000</w:t>
            </w:r>
          </w:p>
        </w:tc>
        <w:tc>
          <w:tcPr>
            <w:tcW w:w="2410" w:type="dxa"/>
            <w:vAlign w:val="center"/>
          </w:tcPr>
          <w:p w14:paraId="769F469B"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 (zero)</w:t>
            </w:r>
          </w:p>
        </w:tc>
      </w:tr>
      <w:tr w:rsidR="0055361D" w:rsidRPr="00EC392B" w14:paraId="0E98B943" w14:textId="77777777" w:rsidTr="0055361D">
        <w:trPr>
          <w:jc w:val="center"/>
        </w:trPr>
        <w:tc>
          <w:tcPr>
            <w:tcW w:w="4111" w:type="dxa"/>
            <w:vAlign w:val="center"/>
          </w:tcPr>
          <w:p w14:paraId="4CEC0C8A"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D &gt; 1.000</w:t>
            </w:r>
          </w:p>
        </w:tc>
        <w:tc>
          <w:tcPr>
            <w:tcW w:w="2410" w:type="dxa"/>
            <w:vAlign w:val="center"/>
          </w:tcPr>
          <w:p w14:paraId="16A9E3E6" w14:textId="77777777" w:rsidR="0055361D" w:rsidRPr="00EC392B" w:rsidRDefault="0055361D" w:rsidP="0055361D">
            <w:pPr>
              <w:jc w:val="center"/>
              <w:rPr>
                <w:rFonts w:ascii="Arial" w:hAnsi="Arial" w:cs="Arial"/>
                <w:sz w:val="22"/>
                <w:szCs w:val="22"/>
              </w:rPr>
            </w:pPr>
            <w:r w:rsidRPr="00EC392B">
              <w:rPr>
                <w:rFonts w:ascii="Arial" w:hAnsi="Arial" w:cs="Arial"/>
                <w:sz w:val="22"/>
                <w:szCs w:val="22"/>
              </w:rPr>
              <w:t>01</w:t>
            </w:r>
          </w:p>
        </w:tc>
      </w:tr>
    </w:tbl>
    <w:p w14:paraId="1407F67D" w14:textId="77777777" w:rsidR="0055361D" w:rsidRPr="00785FDA" w:rsidRDefault="0055361D" w:rsidP="0055361D">
      <w:pPr>
        <w:pStyle w:val="EstiloArial11ptJustificadoDepoisde6pt"/>
      </w:pPr>
    </w:p>
    <w:p w14:paraId="1087E744" w14:textId="77777777" w:rsidR="0055361D" w:rsidRPr="007E74D4" w:rsidRDefault="0055361D" w:rsidP="00D03610">
      <w:pPr>
        <w:pStyle w:val="Ttulo2"/>
        <w:rPr>
          <w:b/>
          <w:i/>
        </w:rPr>
      </w:pPr>
      <w:r w:rsidRPr="007E74D4">
        <w:t>Os números fracionários de prazo igual ou superior a 0,5 serão arredondados para o módulo de 1,0 e as frações inferiores a 0,5 serão desprezadas.</w:t>
      </w:r>
    </w:p>
    <w:p w14:paraId="48BFC49D" w14:textId="77777777" w:rsidR="0055361D" w:rsidRPr="007E74D4" w:rsidRDefault="0055361D" w:rsidP="00D03610">
      <w:pPr>
        <w:pStyle w:val="Ttulo2"/>
        <w:rPr>
          <w:b/>
          <w:i/>
        </w:rPr>
      </w:pPr>
      <w:r w:rsidRPr="007E74D4">
        <w:t>A contagem do prazo inicia-se no dia útil imediatamente posterior à emissão da Ordem de Execução de Serviços – OES.</w:t>
      </w:r>
    </w:p>
    <w:p w14:paraId="7FE69B9D" w14:textId="3263F2A4" w:rsidR="0055361D" w:rsidRPr="007E74D4" w:rsidRDefault="0055361D" w:rsidP="00D03610">
      <w:pPr>
        <w:pStyle w:val="Ttulo2"/>
        <w:rPr>
          <w:b/>
          <w:i/>
        </w:rPr>
      </w:pPr>
      <w:r w:rsidRPr="007E74D4">
        <w:t>A entrega dos documentos técnicos objetos da OES</w:t>
      </w:r>
      <w:r w:rsidRPr="007E74D4">
        <w:rPr>
          <w:bCs/>
        </w:rPr>
        <w:t>, em meio eletrônico e impresso,</w:t>
      </w:r>
      <w:r w:rsidRPr="007E74D4">
        <w:t xml:space="preserve"> deverá </w:t>
      </w:r>
      <w:r w:rsidRPr="00AD77E9">
        <w:t xml:space="preserve">ocorrer até as 17h00min do último dia do prazo concedido, </w:t>
      </w:r>
      <w:r w:rsidRPr="00AD77E9">
        <w:rPr>
          <w:bCs/>
        </w:rPr>
        <w:t xml:space="preserve">em mãos e a um integrante da equipe </w:t>
      </w:r>
      <w:r w:rsidR="00A50B9C">
        <w:rPr>
          <w:bCs/>
        </w:rPr>
        <w:t>GELOG</w:t>
      </w:r>
      <w:r w:rsidRPr="00AD77E9">
        <w:rPr>
          <w:bCs/>
        </w:rPr>
        <w:t xml:space="preserve"> envolvido com a OES em questão, </w:t>
      </w:r>
      <w:r w:rsidRPr="00AD77E9">
        <w:t xml:space="preserve">sob pena de multa por atraso </w:t>
      </w:r>
      <w:r w:rsidRPr="00AD77E9">
        <w:rPr>
          <w:bCs/>
        </w:rPr>
        <w:t>e no caso de antecipação voluntaria da entrega final e/ou nos casos de entregas parciais acordadas entre as partes, até às 17:00h do dia útil vigente</w:t>
      </w:r>
      <w:r w:rsidRPr="00AD77E9">
        <w:t>.</w:t>
      </w:r>
    </w:p>
    <w:p w14:paraId="4CECDB68" w14:textId="12A9E92A" w:rsidR="0055361D" w:rsidRPr="00C60738" w:rsidRDefault="0055361D" w:rsidP="00D03610">
      <w:pPr>
        <w:pStyle w:val="Ttulo3"/>
        <w:rPr>
          <w:b/>
        </w:rPr>
      </w:pPr>
      <w:r w:rsidRPr="007E74D4">
        <w:t xml:space="preserve">Serão considerados entregues dentro do prazo aqueles serviços que tiverem sido protocolados pela CONTRATADA em unidade CAIXA, indicada pela </w:t>
      </w:r>
      <w:r w:rsidR="00A50B9C">
        <w:lastRenderedPageBreak/>
        <w:t>GELOG</w:t>
      </w:r>
      <w:r w:rsidRPr="007E74D4">
        <w:t xml:space="preserve">, para encaminhamento interno via malote, desde que a data indicada na remessa </w:t>
      </w:r>
      <w:r w:rsidR="0003665A">
        <w:t>do malote.</w:t>
      </w:r>
    </w:p>
    <w:p w14:paraId="35AA0AE9" w14:textId="77777777" w:rsidR="0055361D" w:rsidRPr="00C60738" w:rsidRDefault="0055361D" w:rsidP="00D03610">
      <w:pPr>
        <w:pStyle w:val="Ttulo2"/>
        <w:rPr>
          <w:b/>
          <w:i/>
        </w:rPr>
      </w:pPr>
      <w:r w:rsidRPr="00C60738">
        <w:t>A CAIXA não concederá prazo extra para correção de serviços originados por falha da CONTRATADA, cabendo à empresa efetuar as correções necessárias no prazo restante da Ordem de Execução de Serviços – OES originalmente emitida.</w:t>
      </w:r>
    </w:p>
    <w:p w14:paraId="57715639" w14:textId="77777777" w:rsidR="0055361D" w:rsidRPr="00C60738" w:rsidRDefault="0055361D" w:rsidP="00D03610">
      <w:pPr>
        <w:pStyle w:val="Ttulo3"/>
        <w:rPr>
          <w:b/>
        </w:rPr>
      </w:pPr>
      <w:r w:rsidRPr="00C60738">
        <w:t>O período em que os procedimentos técnicos entregues formalmente pela CONTRATADA permanecerem em análise interna da CAIXA não serão considerados no prazo total concedido para execução do serviço em caso de eventual correção.</w:t>
      </w:r>
    </w:p>
    <w:p w14:paraId="3205B0C9" w14:textId="77777777" w:rsidR="0055361D" w:rsidRPr="00C60738" w:rsidRDefault="0055361D" w:rsidP="0055361D">
      <w:pPr>
        <w:pStyle w:val="EstiloArial11ptJustificadoDepoisde6pt"/>
        <w:rPr>
          <w:sz w:val="18"/>
        </w:rPr>
      </w:pPr>
    </w:p>
    <w:p w14:paraId="1F5BCDF6" w14:textId="77777777" w:rsidR="0055361D" w:rsidRPr="00C60738" w:rsidRDefault="0055361D" w:rsidP="007167B7">
      <w:pPr>
        <w:pStyle w:val="Ttulo1"/>
      </w:pPr>
      <w:bookmarkStart w:id="6" w:name="_Toc423677105"/>
      <w:bookmarkStart w:id="7" w:name="_Toc429488036"/>
      <w:bookmarkStart w:id="8" w:name="_Toc467518416"/>
      <w:bookmarkStart w:id="9" w:name="_Toc13833382"/>
      <w:r w:rsidRPr="00C60738">
        <w:t>PAGAMENTO</w:t>
      </w:r>
      <w:bookmarkEnd w:id="6"/>
      <w:bookmarkEnd w:id="7"/>
      <w:bookmarkEnd w:id="8"/>
      <w:bookmarkEnd w:id="9"/>
    </w:p>
    <w:p w14:paraId="5238660C" w14:textId="77777777" w:rsidR="0055361D" w:rsidRPr="0032717A" w:rsidRDefault="0055361D" w:rsidP="00D03610">
      <w:pPr>
        <w:pStyle w:val="Ttulo2"/>
        <w:rPr>
          <w:b/>
          <w:i/>
        </w:rPr>
      </w:pPr>
      <w:r w:rsidRPr="0032717A">
        <w:t>O pagamento referente aos deslocamentos ocorrerá após a apresentação do serviço correspondente e comprovações de despesas (Ex.: pedágio), se necessário, desde que tenham sido previamente autorizados e cujos valores apresentados tenham sido aceitos pela CAIXA.</w:t>
      </w:r>
    </w:p>
    <w:p w14:paraId="58AFB732" w14:textId="77777777" w:rsidR="0055361D" w:rsidRPr="0032717A" w:rsidRDefault="0055361D" w:rsidP="00D03610">
      <w:pPr>
        <w:pStyle w:val="Ttulo2"/>
        <w:rPr>
          <w:b/>
          <w:i/>
        </w:rPr>
      </w:pPr>
      <w:r w:rsidRPr="0032717A">
        <w:t>O valor do pagamento devido será obtido do seguinte modo:</w:t>
      </w:r>
    </w:p>
    <w:p w14:paraId="6813D506" w14:textId="77777777" w:rsidR="0055361D" w:rsidRPr="00EC392B" w:rsidRDefault="0055361D" w:rsidP="0055361D">
      <w:pPr>
        <w:spacing w:after="120"/>
        <w:jc w:val="center"/>
        <w:rPr>
          <w:rFonts w:ascii="Arial" w:hAnsi="Arial" w:cs="Arial"/>
          <w:sz w:val="22"/>
          <w:szCs w:val="22"/>
        </w:rPr>
      </w:pPr>
      <w:r w:rsidRPr="00EC392B">
        <w:rPr>
          <w:rFonts w:ascii="Arial" w:hAnsi="Arial" w:cs="Arial"/>
          <w:position w:val="-12"/>
          <w:sz w:val="22"/>
          <w:szCs w:val="22"/>
        </w:rPr>
        <w:object w:dxaOrig="1120" w:dyaOrig="340" w14:anchorId="1045AAA9">
          <v:shape id="_x0000_i1034" type="#_x0000_t75" style="width:77.45pt;height:24.45pt" o:ole="">
            <v:imagedata r:id="rId29" o:title=""/>
          </v:shape>
          <o:OLEObject Type="Embed" ProgID="Equation.3" ShapeID="_x0000_i1034" DrawAspect="Content" ObjectID="_1829725564" r:id="rId30"/>
        </w:object>
      </w:r>
    </w:p>
    <w:p w14:paraId="5BE03B8B" w14:textId="77777777" w:rsidR="0055361D" w:rsidRPr="00785FDA" w:rsidRDefault="0055361D" w:rsidP="0055361D">
      <w:pPr>
        <w:pStyle w:val="EstiloArial11ptJustificadoDepoisde6pt"/>
      </w:pPr>
      <w:r w:rsidRPr="00785FDA">
        <w:t>Onde:</w:t>
      </w:r>
    </w:p>
    <w:p w14:paraId="445920B5" w14:textId="77777777" w:rsidR="0055361D" w:rsidRPr="00AD77E9" w:rsidRDefault="0055361D" w:rsidP="0055361D">
      <w:pPr>
        <w:pStyle w:val="EstiloArial11ptJustificadoDepoisde6pt"/>
        <w:rPr>
          <w:rFonts w:cs="Arial"/>
          <w:szCs w:val="22"/>
        </w:rPr>
      </w:pPr>
      <w:r w:rsidRPr="00C60738">
        <w:rPr>
          <w:rFonts w:cs="Arial"/>
          <w:szCs w:val="22"/>
        </w:rPr>
        <w:t>VP</w:t>
      </w:r>
      <w:r w:rsidRPr="00C60738">
        <w:rPr>
          <w:rFonts w:cs="Arial"/>
          <w:szCs w:val="22"/>
          <w:vertAlign w:val="subscript"/>
        </w:rPr>
        <w:t xml:space="preserve">D </w:t>
      </w:r>
      <w:r w:rsidRPr="00C60738">
        <w:rPr>
          <w:rFonts w:cs="Arial"/>
          <w:szCs w:val="22"/>
        </w:rPr>
        <w:t xml:space="preserve">= Valor, em Reais (R$), do pagamento a ser efetuado à CONTRATADA </w:t>
      </w:r>
      <w:r w:rsidRPr="00AD77E9">
        <w:rPr>
          <w:rFonts w:cs="Arial"/>
          <w:szCs w:val="22"/>
        </w:rPr>
        <w:t>referente a deslocamento</w:t>
      </w:r>
    </w:p>
    <w:p w14:paraId="2A489819" w14:textId="66D10B78" w:rsidR="0055361D" w:rsidRPr="00AD77E9" w:rsidRDefault="0055361D" w:rsidP="0055361D">
      <w:pPr>
        <w:pStyle w:val="EstiloArial11ptJustificadoDepoisde6pt"/>
        <w:rPr>
          <w:rFonts w:cs="Arial"/>
          <w:szCs w:val="22"/>
        </w:rPr>
      </w:pPr>
      <w:r w:rsidRPr="00AD77E9">
        <w:rPr>
          <w:rFonts w:cs="Arial"/>
          <w:szCs w:val="22"/>
        </w:rPr>
        <w:t>VD = Valor, em Reais (R$), da remune</w:t>
      </w:r>
      <w:r w:rsidR="0003665A">
        <w:rPr>
          <w:rFonts w:cs="Arial"/>
          <w:szCs w:val="22"/>
        </w:rPr>
        <w:t>ração referente ao deslocamento</w:t>
      </w:r>
    </w:p>
    <w:p w14:paraId="3DFFB07A" w14:textId="77777777" w:rsidR="0055361D" w:rsidRPr="00C60738" w:rsidRDefault="0055361D" w:rsidP="00D03610">
      <w:pPr>
        <w:pStyle w:val="Ttulo2"/>
        <w:rPr>
          <w:b/>
          <w:i/>
        </w:rPr>
      </w:pPr>
      <w:r w:rsidRPr="00AD77E9">
        <w:t>Pagamento mensal total referente a procedimentos</w:t>
      </w:r>
      <w:r w:rsidRPr="00C60738">
        <w:t xml:space="preserve"> técnicos, hora técnica e deslocamento</w:t>
      </w:r>
    </w:p>
    <w:p w14:paraId="0E081725" w14:textId="1901F5A8" w:rsidR="0055361D" w:rsidRPr="00E7353B" w:rsidRDefault="0055361D" w:rsidP="00D03610">
      <w:pPr>
        <w:pStyle w:val="Ttulo2"/>
        <w:rPr>
          <w:b/>
          <w:i/>
        </w:rPr>
      </w:pPr>
      <w:r w:rsidRPr="00E7353B">
        <w:t xml:space="preserve">O pagamento de valores relativos ao deslocamento </w:t>
      </w:r>
      <w:r w:rsidR="00E7353B" w:rsidRPr="00E7353B">
        <w:t>de eventuais serviços que, embora tenham sido realizados e apresentados dentro do mês de faturamento em questão, não venham a ser aceitos pela CAIXA dentro do mesmo período, serão pagos somente no pagamento referente ao mês de faturamento em que houver a aceitação dos serviços</w:t>
      </w:r>
      <w:r w:rsidRPr="00E7353B">
        <w:t>.</w:t>
      </w:r>
    </w:p>
    <w:p w14:paraId="676C8E00" w14:textId="77777777" w:rsidR="0055361D" w:rsidRPr="00C60738" w:rsidRDefault="0055361D" w:rsidP="00D03610">
      <w:pPr>
        <w:pStyle w:val="Ttulo2"/>
        <w:rPr>
          <w:b/>
          <w:bCs/>
          <w:i/>
        </w:rPr>
      </w:pPr>
      <w:r w:rsidRPr="00C60738">
        <w:t>A aceitação e pagamento de serviços concluídos em época posterior ao mês de faturamento não isentará a CONTRATADA, se for o caso, da aplicação de possíveis multas e penalidades previstas contratualmente.</w:t>
      </w:r>
    </w:p>
    <w:p w14:paraId="4A90929B" w14:textId="261CD831" w:rsidR="0055361D" w:rsidRDefault="0055361D" w:rsidP="00D03610">
      <w:pPr>
        <w:pStyle w:val="Ttulo2"/>
        <w:rPr>
          <w:b/>
          <w:i/>
        </w:rPr>
      </w:pPr>
      <w:r w:rsidRPr="00AD77E9">
        <w:t xml:space="preserve">O pagamento mensal total a ser efetuado à CONTRATADA será obtido pelo somatório do valor </w:t>
      </w:r>
      <w:r w:rsidR="00E7353B">
        <w:t>dos serviços aceitos pela CAIXA no referido período acrescidos do valor do deslocamento, quando houver</w:t>
      </w:r>
      <w:r w:rsidRPr="00AD77E9">
        <w:t>.</w:t>
      </w:r>
    </w:p>
    <w:p w14:paraId="65EC3552" w14:textId="77777777" w:rsidR="0055361D" w:rsidRDefault="0055361D" w:rsidP="0055361D"/>
    <w:p w14:paraId="4C585E5E" w14:textId="339703D1" w:rsidR="00E7353B" w:rsidRDefault="00E7353B">
      <w:pPr>
        <w:spacing w:after="160" w:line="259" w:lineRule="auto"/>
        <w:rPr>
          <w:rFonts w:ascii="Arial" w:hAnsi="Arial" w:cs="Arial"/>
          <w:b/>
          <w:sz w:val="24"/>
          <w:szCs w:val="22"/>
          <w:u w:val="single"/>
        </w:rPr>
      </w:pPr>
    </w:p>
    <w:sectPr w:rsidR="00E7353B" w:rsidSect="0024256B">
      <w:headerReference w:type="even" r:id="rId31"/>
      <w:headerReference w:type="default" r:id="rId32"/>
      <w:footerReference w:type="even" r:id="rId33"/>
      <w:footerReference w:type="default" r:id="rId34"/>
      <w:headerReference w:type="first" r:id="rId35"/>
      <w:footerReference w:type="first" r:id="rId36"/>
      <w:pgSz w:w="11906" w:h="16838"/>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F355E" w14:textId="77777777" w:rsidR="005F5C92" w:rsidRDefault="005F5C92" w:rsidP="0055361D">
      <w:r>
        <w:separator/>
      </w:r>
    </w:p>
  </w:endnote>
  <w:endnote w:type="continuationSeparator" w:id="0">
    <w:p w14:paraId="142B39D8" w14:textId="77777777" w:rsidR="005F5C92" w:rsidRDefault="005F5C92" w:rsidP="0055361D">
      <w:r>
        <w:continuationSeparator/>
      </w:r>
    </w:p>
  </w:endnote>
  <w:endnote w:type="continuationNotice" w:id="1">
    <w:p w14:paraId="73068D78" w14:textId="77777777" w:rsidR="005F5C92" w:rsidRDefault="005F5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721 BT">
    <w:panose1 w:val="020B0504020202020204"/>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E7F51" w14:textId="77777777" w:rsidR="00190872" w:rsidRDefault="0019087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0F64" w14:textId="4439737F" w:rsidR="00BC0D17" w:rsidRPr="002F54BF" w:rsidRDefault="00BC0D17" w:rsidP="00A163F2">
    <w:pPr>
      <w:pStyle w:val="Rodap"/>
      <w:numPr>
        <w:ilvl w:val="0"/>
        <w:numId w:val="0"/>
      </w:numPr>
      <w:jc w:val="right"/>
      <w:rPr>
        <w:rFonts w:ascii="Arial" w:hAnsi="Arial" w:cs="Arial"/>
        <w:sz w:val="16"/>
        <w:szCs w:val="16"/>
      </w:rPr>
    </w:pPr>
    <w:r w:rsidRPr="002F54BF">
      <w:rPr>
        <w:rFonts w:ascii="Arial" w:hAnsi="Arial" w:cs="Arial"/>
        <w:sz w:val="16"/>
        <w:szCs w:val="16"/>
      </w:rPr>
      <w:fldChar w:fldCharType="begin"/>
    </w:r>
    <w:r w:rsidRPr="002F54BF">
      <w:rPr>
        <w:rFonts w:ascii="Arial" w:hAnsi="Arial" w:cs="Arial"/>
        <w:sz w:val="16"/>
        <w:szCs w:val="16"/>
      </w:rPr>
      <w:instrText xml:space="preserve"> FILENAME </w:instrText>
    </w:r>
    <w:r w:rsidRPr="002F54BF">
      <w:rPr>
        <w:rFonts w:ascii="Arial" w:hAnsi="Arial" w:cs="Arial"/>
        <w:sz w:val="16"/>
        <w:szCs w:val="16"/>
      </w:rPr>
      <w:fldChar w:fldCharType="separate"/>
    </w:r>
    <w:r>
      <w:rPr>
        <w:rFonts w:ascii="Arial" w:hAnsi="Arial" w:cs="Arial"/>
        <w:noProof/>
        <w:sz w:val="16"/>
        <w:szCs w:val="16"/>
      </w:rPr>
      <w:t>Anexo I - Apêndice D - Remuneração e Prazos Para Deslocamentos.docx</w:t>
    </w:r>
    <w:r w:rsidRPr="002F54BF">
      <w:rPr>
        <w:rFonts w:ascii="Arial" w:hAnsi="Arial" w:cs="Arial"/>
        <w:sz w:val="16"/>
        <w:szCs w:val="16"/>
      </w:rPr>
      <w:fldChar w:fldCharType="end"/>
    </w:r>
    <w:r w:rsidRPr="002F54BF">
      <w:rPr>
        <w:rFonts w:ascii="Arial" w:hAnsi="Arial" w:cs="Arial"/>
        <w:sz w:val="16"/>
        <w:szCs w:val="16"/>
      </w:rPr>
      <w:t xml:space="preserve"> </w:t>
    </w:r>
    <w:r w:rsidRPr="002F54BF">
      <w:rPr>
        <w:rFonts w:ascii="Arial" w:hAnsi="Arial" w:cs="Arial"/>
        <w:sz w:val="16"/>
        <w:szCs w:val="16"/>
      </w:rPr>
      <w:tab/>
      <w:t>TR EEAT MATRIZ – 202</w:t>
    </w:r>
    <w:r w:rsidR="00401688">
      <w:rPr>
        <w:rFonts w:ascii="Arial" w:hAnsi="Arial" w:cs="Arial"/>
        <w:sz w:val="16"/>
        <w:szCs w:val="16"/>
      </w:rPr>
      <w:t>6</w:t>
    </w:r>
    <w:r w:rsidRPr="002F54BF">
      <w:rPr>
        <w:rFonts w:ascii="Arial" w:hAnsi="Arial" w:cs="Arial"/>
        <w:sz w:val="16"/>
        <w:szCs w:val="16"/>
      </w:rPr>
      <w:br/>
      <w:t xml:space="preserve">Pág. </w:t>
    </w:r>
    <w:r w:rsidRPr="002F54BF">
      <w:rPr>
        <w:rStyle w:val="Nmerodepgina"/>
        <w:rFonts w:cs="Arial"/>
        <w:sz w:val="16"/>
        <w:szCs w:val="16"/>
      </w:rPr>
      <w:fldChar w:fldCharType="begin"/>
    </w:r>
    <w:r w:rsidRPr="002F54BF">
      <w:rPr>
        <w:rStyle w:val="Nmerodepgina"/>
        <w:rFonts w:cs="Arial"/>
        <w:sz w:val="16"/>
        <w:szCs w:val="16"/>
      </w:rPr>
      <w:instrText xml:space="preserve"> PAGE </w:instrText>
    </w:r>
    <w:r w:rsidRPr="002F54BF">
      <w:rPr>
        <w:rStyle w:val="Nmerodepgina"/>
        <w:rFonts w:cs="Arial"/>
        <w:sz w:val="16"/>
        <w:szCs w:val="16"/>
      </w:rPr>
      <w:fldChar w:fldCharType="separate"/>
    </w:r>
    <w:r>
      <w:rPr>
        <w:rStyle w:val="Nmerodepgina"/>
        <w:rFonts w:cs="Arial"/>
        <w:sz w:val="16"/>
        <w:szCs w:val="16"/>
      </w:rPr>
      <w:t>1</w:t>
    </w:r>
    <w:r w:rsidRPr="002F54BF">
      <w:rPr>
        <w:rStyle w:val="Nmerodepgina"/>
        <w:rFonts w:cs="Arial"/>
        <w:sz w:val="16"/>
        <w:szCs w:val="16"/>
      </w:rPr>
      <w:fldChar w:fldCharType="end"/>
    </w:r>
    <w:r w:rsidRPr="002F54BF">
      <w:rPr>
        <w:rStyle w:val="Nmerodepgina"/>
        <w:rFonts w:cs="Arial"/>
        <w:sz w:val="16"/>
        <w:szCs w:val="16"/>
      </w:rPr>
      <w:t>/</w:t>
    </w:r>
    <w:r w:rsidRPr="002F54BF">
      <w:rPr>
        <w:rStyle w:val="Nmerodepgina"/>
        <w:rFonts w:cs="Arial"/>
        <w:sz w:val="16"/>
        <w:szCs w:val="16"/>
      </w:rPr>
      <w:fldChar w:fldCharType="begin"/>
    </w:r>
    <w:r w:rsidRPr="002F54BF">
      <w:rPr>
        <w:rStyle w:val="Nmerodepgina"/>
        <w:rFonts w:cs="Arial"/>
        <w:sz w:val="16"/>
        <w:szCs w:val="16"/>
      </w:rPr>
      <w:instrText xml:space="preserve"> NUMPAGES </w:instrText>
    </w:r>
    <w:r w:rsidRPr="002F54BF">
      <w:rPr>
        <w:rStyle w:val="Nmerodepgina"/>
        <w:rFonts w:cs="Arial"/>
        <w:sz w:val="16"/>
        <w:szCs w:val="16"/>
      </w:rPr>
      <w:fldChar w:fldCharType="separate"/>
    </w:r>
    <w:r>
      <w:rPr>
        <w:rStyle w:val="Nmerodepgina"/>
        <w:rFonts w:cs="Arial"/>
        <w:sz w:val="16"/>
        <w:szCs w:val="16"/>
      </w:rPr>
      <w:t>8</w:t>
    </w:r>
    <w:r w:rsidRPr="002F54BF">
      <w:rPr>
        <w:rStyle w:val="Nmerodepgina"/>
        <w:rFonts w:cs="Arial"/>
        <w:sz w:val="16"/>
        <w:szCs w:val="16"/>
      </w:rPr>
      <w:fldChar w:fldCharType="end"/>
    </w:r>
  </w:p>
  <w:p w14:paraId="47540135" w14:textId="77777777" w:rsidR="002778D5" w:rsidRDefault="002778D5" w:rsidP="00D37C92">
    <w:pPr>
      <w:pStyle w:val="Rodap"/>
      <w:numPr>
        <w:ilvl w:val="0"/>
        <w:numId w:val="0"/>
      </w:num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94A8" w14:textId="77777777" w:rsidR="00190872" w:rsidRDefault="0019087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0EB5" w14:textId="77777777" w:rsidR="005F5C92" w:rsidRDefault="005F5C92" w:rsidP="0055361D">
      <w:r>
        <w:separator/>
      </w:r>
    </w:p>
  </w:footnote>
  <w:footnote w:type="continuationSeparator" w:id="0">
    <w:p w14:paraId="4256C13B" w14:textId="77777777" w:rsidR="005F5C92" w:rsidRDefault="005F5C92" w:rsidP="0055361D">
      <w:r>
        <w:continuationSeparator/>
      </w:r>
    </w:p>
  </w:footnote>
  <w:footnote w:type="continuationNotice" w:id="1">
    <w:p w14:paraId="4A3577FC" w14:textId="77777777" w:rsidR="005F5C92" w:rsidRDefault="005F5C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A7A09" w14:textId="77777777" w:rsidR="00190872" w:rsidRDefault="0019087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D1C64" w14:textId="77777777" w:rsidR="00D37C92" w:rsidRDefault="00D37C92" w:rsidP="00D83A73">
    <w:pPr>
      <w:pStyle w:val="Cabealho"/>
      <w:numPr>
        <w:ilvl w:val="0"/>
        <w:numId w:val="0"/>
      </w:numPr>
      <w:jc w:val="right"/>
      <w:rPr>
        <w:rFonts w:ascii="Arial" w:hAnsi="Arial" w:cs="Arial"/>
      </w:rPr>
    </w:pPr>
  </w:p>
  <w:p w14:paraId="41EAB6C3" w14:textId="13715E69" w:rsidR="00D83A73" w:rsidRDefault="00D83A73" w:rsidP="00D83A73">
    <w:pPr>
      <w:pStyle w:val="Cabealho"/>
      <w:numPr>
        <w:ilvl w:val="0"/>
        <w:numId w:val="0"/>
      </w:numPr>
      <w:jc w:val="right"/>
      <w:rPr>
        <w:rFonts w:ascii="Arial" w:hAnsi="Arial" w:cs="Arial"/>
      </w:rPr>
    </w:pPr>
    <w:r>
      <w:rPr>
        <w:rFonts w:ascii="Arial" w:hAnsi="Arial" w:cs="Arial"/>
        <w:noProof/>
      </w:rPr>
      <w:drawing>
        <wp:anchor distT="0" distB="0" distL="114300" distR="114300" simplePos="0" relativeHeight="251658240" behindDoc="0" locked="0" layoutInCell="1" allowOverlap="1" wp14:anchorId="26069CC7" wp14:editId="1714E6D1">
          <wp:simplePos x="0" y="0"/>
          <wp:positionH relativeFrom="column">
            <wp:posOffset>-180340</wp:posOffset>
          </wp:positionH>
          <wp:positionV relativeFrom="paragraph">
            <wp:posOffset>-143510</wp:posOffset>
          </wp:positionV>
          <wp:extent cx="1600200" cy="35179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Pr="0050395C">
      <w:rPr>
        <w:rFonts w:ascii="Arial" w:hAnsi="Arial" w:cs="Arial"/>
      </w:rPr>
      <w:t>CECOT/</w:t>
    </w:r>
    <w:r>
      <w:rPr>
        <w:rFonts w:ascii="Arial" w:hAnsi="Arial" w:cs="Arial"/>
      </w:rPr>
      <w:t>__</w:t>
    </w:r>
    <w:r w:rsidRPr="0050395C">
      <w:rPr>
        <w:rFonts w:ascii="Arial" w:hAnsi="Arial" w:cs="Arial"/>
      </w:rPr>
      <w:t xml:space="preserve"> </w:t>
    </w:r>
    <w:r w:rsidR="00A5734C">
      <w:rPr>
        <w:rFonts w:ascii="Arial" w:hAnsi="Arial" w:cs="Arial"/>
      </w:rPr>
      <w:t>Licitação CAIXA</w:t>
    </w:r>
    <w:r w:rsidRPr="0050395C">
      <w:rPr>
        <w:rFonts w:ascii="Arial" w:hAnsi="Arial" w:cs="Arial"/>
      </w:rPr>
      <w:t xml:space="preserve"> </w:t>
    </w:r>
    <w:r w:rsidRPr="0050395C">
      <w:rPr>
        <w:rFonts w:ascii="Arial" w:hAnsi="Arial" w:cs="Arial"/>
        <w:highlight w:val="yellow"/>
      </w:rPr>
      <w:t>___</w:t>
    </w:r>
    <w:r w:rsidRPr="0050395C">
      <w:rPr>
        <w:rFonts w:ascii="Arial" w:hAnsi="Arial" w:cs="Arial"/>
      </w:rPr>
      <w:t>/____-202</w:t>
    </w:r>
    <w:r w:rsidR="00401688">
      <w:rPr>
        <w:rFonts w:ascii="Arial" w:hAnsi="Arial" w:cs="Arial"/>
      </w:rPr>
      <w:t>6</w:t>
    </w:r>
  </w:p>
  <w:p w14:paraId="63AEFF85" w14:textId="2890466E" w:rsidR="002778D5" w:rsidRPr="00D83A73" w:rsidRDefault="00D83A73" w:rsidP="00D83A73">
    <w:pPr>
      <w:pStyle w:val="Cabealho"/>
      <w:numPr>
        <w:ilvl w:val="0"/>
        <w:numId w:val="0"/>
      </w:numPr>
      <w:jc w:val="right"/>
      <w:rPr>
        <w:rFonts w:ascii="Arial" w:hAnsi="Arial" w:cs="Arial"/>
      </w:rPr>
    </w:pPr>
    <w:r w:rsidRPr="00D83A73">
      <w:rPr>
        <w:rFonts w:ascii="Arial" w:hAnsi="Arial" w:cs="Arial"/>
      </w:rPr>
      <w:t>Serviços Técnicos de Engenharia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454B8" w14:textId="77777777" w:rsidR="00190872" w:rsidRDefault="0019087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hybridMultilevel"/>
    <w:tmpl w:val="D8E41F76"/>
    <w:lvl w:ilvl="0" w:tplc="2D3CCD9E">
      <w:start w:val="1"/>
      <w:numFmt w:val="decimal"/>
      <w:pStyle w:val="EstiloTtulo1Antes6ptDepoisde6pt"/>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3ED4753"/>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B17537"/>
    <w:multiLevelType w:val="hybridMultilevel"/>
    <w:tmpl w:val="244E2E46"/>
    <w:lvl w:ilvl="0" w:tplc="04160005">
      <w:start w:val="1"/>
      <w:numFmt w:val="bullet"/>
      <w:lvlText w:val=""/>
      <w:lvlJc w:val="left"/>
      <w:pPr>
        <w:tabs>
          <w:tab w:val="num" w:pos="1080"/>
        </w:tabs>
        <w:ind w:left="1080" w:hanging="360"/>
      </w:pPr>
      <w:rPr>
        <w:rFonts w:ascii="Wingdings" w:hAnsi="Wingdings" w:hint="default"/>
      </w:rPr>
    </w:lvl>
    <w:lvl w:ilvl="1" w:tplc="04160003">
      <w:start w:val="1"/>
      <w:numFmt w:val="bullet"/>
      <w:lvlText w:val="o"/>
      <w:lvlJc w:val="left"/>
      <w:pPr>
        <w:tabs>
          <w:tab w:val="num" w:pos="1800"/>
        </w:tabs>
        <w:ind w:left="1800" w:hanging="360"/>
      </w:pPr>
      <w:rPr>
        <w:rFonts w:ascii="Courier New" w:hAnsi="Courier New" w:cs="Courier New" w:hint="default"/>
      </w:rPr>
    </w:lvl>
    <w:lvl w:ilvl="2" w:tplc="04160005">
      <w:start w:val="1"/>
      <w:numFmt w:val="bullet"/>
      <w:lvlText w:val=""/>
      <w:lvlJc w:val="left"/>
      <w:pPr>
        <w:tabs>
          <w:tab w:val="num" w:pos="2520"/>
        </w:tabs>
        <w:ind w:left="2520" w:hanging="360"/>
      </w:pPr>
      <w:rPr>
        <w:rFonts w:ascii="Wingdings" w:hAnsi="Wingdings" w:hint="default"/>
      </w:rPr>
    </w:lvl>
    <w:lvl w:ilvl="3" w:tplc="04160001">
      <w:start w:val="1"/>
      <w:numFmt w:val="bullet"/>
      <w:lvlText w:val=""/>
      <w:lvlJc w:val="left"/>
      <w:pPr>
        <w:tabs>
          <w:tab w:val="num" w:pos="3240"/>
        </w:tabs>
        <w:ind w:left="3240" w:hanging="360"/>
      </w:pPr>
      <w:rPr>
        <w:rFonts w:ascii="Symbol" w:hAnsi="Symbol" w:hint="default"/>
      </w:rPr>
    </w:lvl>
    <w:lvl w:ilvl="4" w:tplc="04160003">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C7A4B5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0C901DC8"/>
    <w:multiLevelType w:val="multilevel"/>
    <w:tmpl w:val="F9B0958A"/>
    <w:lvl w:ilvl="0">
      <w:start w:val="1"/>
      <w:numFmt w:val="decimal"/>
      <w:lvlText w:val="%1"/>
      <w:lvlJc w:val="left"/>
      <w:pPr>
        <w:ind w:left="432" w:hanging="432"/>
      </w:pPr>
      <w:rPr>
        <w:rFonts w:cs="Times New Roman" w:hint="default"/>
      </w:rPr>
    </w:lvl>
    <w:lvl w:ilvl="1">
      <w:start w:val="1"/>
      <w:numFmt w:val="decimal"/>
      <w:lvlText w:val="%1.%2"/>
      <w:lvlJc w:val="left"/>
      <w:pPr>
        <w:ind w:left="936" w:hanging="576"/>
      </w:pPr>
      <w:rPr>
        <w:rFonts w:cs="Times New Roman" w:hint="default"/>
        <w:b w:val="0"/>
        <w:i w:val="0"/>
        <w:sz w:val="22"/>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431"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5C43AC"/>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E8C505B"/>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1" w15:restartNumberingAfterBreak="0">
    <w:nsid w:val="24BF7C5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3" w15:restartNumberingAfterBreak="0">
    <w:nsid w:val="24D94129"/>
    <w:multiLevelType w:val="hybridMultilevel"/>
    <w:tmpl w:val="6032F552"/>
    <w:lvl w:ilvl="0" w:tplc="FBAA4618">
      <w:start w:val="1"/>
      <w:numFmt w:val="upp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28F91E6C"/>
    <w:multiLevelType w:val="multilevel"/>
    <w:tmpl w:val="B99C2290"/>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i w:val="0"/>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32E241A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33D5602"/>
    <w:multiLevelType w:val="multilevel"/>
    <w:tmpl w:val="C9740B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3402"/>
        </w:tabs>
        <w:ind w:left="3402" w:hanging="1134"/>
      </w:pPr>
      <w:rPr>
        <w:rFonts w:hint="default"/>
      </w:rPr>
    </w:lvl>
    <w:lvl w:ilvl="3">
      <w:start w:val="1"/>
      <w:numFmt w:val="decimal"/>
      <w:pStyle w:val="Ttulo4"/>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37D0325"/>
    <w:multiLevelType w:val="hybridMultilevel"/>
    <w:tmpl w:val="AACA92AE"/>
    <w:lvl w:ilvl="0" w:tplc="F2D098B8">
      <w:numFmt w:val="bullet"/>
      <w:lvlText w:val="-"/>
      <w:lvlJc w:val="left"/>
      <w:pPr>
        <w:tabs>
          <w:tab w:val="num" w:pos="1134"/>
        </w:tabs>
        <w:ind w:left="1134" w:hanging="567"/>
      </w:pPr>
      <w:rPr>
        <w:rFonts w:hint="default"/>
      </w:rPr>
    </w:lvl>
    <w:lvl w:ilvl="1" w:tplc="0416000F">
      <w:start w:val="1"/>
      <w:numFmt w:val="decimal"/>
      <w:lvlText w:val="%2."/>
      <w:lvlJc w:val="left"/>
      <w:pPr>
        <w:tabs>
          <w:tab w:val="num" w:pos="2148"/>
        </w:tabs>
        <w:ind w:left="2148" w:hanging="360"/>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42B0E542">
      <w:start w:val="1"/>
      <w:numFmt w:val="lowerLetter"/>
      <w:lvlText w:val="%4)"/>
      <w:lvlJc w:val="left"/>
      <w:pPr>
        <w:tabs>
          <w:tab w:val="num" w:pos="4248"/>
        </w:tabs>
        <w:ind w:left="4248" w:hanging="1020"/>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34130CAA"/>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5233B23"/>
    <w:multiLevelType w:val="hybridMultilevel"/>
    <w:tmpl w:val="E88E2BDE"/>
    <w:lvl w:ilvl="0" w:tplc="42B0E542">
      <w:start w:val="1"/>
      <w:numFmt w:val="lowerLetter"/>
      <w:lvlText w:val="%1)"/>
      <w:lvlJc w:val="left"/>
      <w:pPr>
        <w:tabs>
          <w:tab w:val="num" w:pos="4248"/>
        </w:tabs>
        <w:ind w:left="4248" w:hanging="1020"/>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3D4378"/>
    <w:multiLevelType w:val="multilevel"/>
    <w:tmpl w:val="9120EEE0"/>
    <w:lvl w:ilvl="0">
      <w:start w:val="2"/>
      <w:numFmt w:val="decimal"/>
      <w:lvlText w:val="%1"/>
      <w:lvlJc w:val="left"/>
      <w:pPr>
        <w:ind w:left="360" w:hanging="360"/>
      </w:pPr>
      <w:rPr>
        <w:rFonts w:hint="default"/>
      </w:rPr>
    </w:lvl>
    <w:lvl w:ilvl="1">
      <w:start w:val="1"/>
      <w:numFmt w:val="decimal"/>
      <w:lvlText w:val="%2"/>
      <w:lvlJc w:val="left"/>
      <w:pPr>
        <w:ind w:left="720" w:hanging="360"/>
      </w:pPr>
      <w:rPr>
        <w:rFonts w:ascii="Arial" w:eastAsia="Times New Roman" w:hAnsi="Arial" w:cs="Arial"/>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8F54FF4"/>
    <w:multiLevelType w:val="multilevel"/>
    <w:tmpl w:val="D6681132"/>
    <w:lvl w:ilvl="0">
      <w:start w:val="3"/>
      <w:numFmt w:val="decimal"/>
      <w:pStyle w:val="Pargrafo0"/>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2"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3" w15:restartNumberingAfterBreak="0">
    <w:nsid w:val="3CA263B1"/>
    <w:multiLevelType w:val="hybridMultilevel"/>
    <w:tmpl w:val="126C1F2C"/>
    <w:lvl w:ilvl="0" w:tplc="1D8A9872">
      <w:start w:val="1"/>
      <w:numFmt w:val="lowerLetter"/>
      <w:pStyle w:val="Letras"/>
      <w:lvlText w:val="%1)"/>
      <w:lvlJc w:val="left"/>
      <w:pPr>
        <w:tabs>
          <w:tab w:val="num" w:pos="1701"/>
        </w:tabs>
        <w:ind w:left="1701" w:hanging="567"/>
      </w:pPr>
      <w:rPr>
        <w:rFonts w:cs="Times New Roman" w:hint="default"/>
        <w:b w:val="0"/>
        <w:i w:val="0"/>
        <w:sz w:val="24"/>
        <w:szCs w:val="24"/>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24" w15:restartNumberingAfterBreak="0">
    <w:nsid w:val="3DB45C5D"/>
    <w:multiLevelType w:val="singleLevel"/>
    <w:tmpl w:val="5A62FC74"/>
    <w:lvl w:ilvl="0">
      <w:start w:val="1"/>
      <w:numFmt w:val="lowerLetter"/>
      <w:pStyle w:val="pargrafo1"/>
      <w:lvlText w:val="%1)"/>
      <w:lvlJc w:val="left"/>
      <w:pPr>
        <w:tabs>
          <w:tab w:val="num" w:pos="1500"/>
        </w:tabs>
        <w:ind w:left="1500" w:hanging="360"/>
      </w:pPr>
      <w:rPr>
        <w:rFonts w:cs="Times New Roman" w:hint="default"/>
      </w:rPr>
    </w:lvl>
  </w:abstractNum>
  <w:abstractNum w:abstractNumId="25" w15:restartNumberingAfterBreak="0">
    <w:nsid w:val="421975FD"/>
    <w:multiLevelType w:val="multilevel"/>
    <w:tmpl w:val="C49408E8"/>
    <w:lvl w:ilvl="0">
      <w:start w:val="1"/>
      <w:numFmt w:val="decimal"/>
      <w:pStyle w:val="Cabealho"/>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ascii="Arial" w:hAnsi="Arial" w:cs="Arial" w:hint="default"/>
        <w:b w:val="0"/>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26"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7" w15:restartNumberingAfterBreak="0">
    <w:nsid w:val="46D521F6"/>
    <w:multiLevelType w:val="multilevel"/>
    <w:tmpl w:val="3C4C7A3E"/>
    <w:lvl w:ilvl="0">
      <w:start w:val="1"/>
      <w:numFmt w:val="decimal"/>
      <w:pStyle w:val="Ttulo1"/>
      <w:lvlText w:val="%1"/>
      <w:lvlJc w:val="left"/>
      <w:pPr>
        <w:ind w:left="840" w:hanging="840"/>
      </w:pPr>
      <w:rPr>
        <w:rFonts w:hint="default"/>
      </w:rPr>
    </w:lvl>
    <w:lvl w:ilvl="1">
      <w:start w:val="1"/>
      <w:numFmt w:val="decimal"/>
      <w:pStyle w:val="Ttulo2"/>
      <w:lvlText w:val="%1.%2"/>
      <w:lvlJc w:val="left"/>
      <w:pPr>
        <w:ind w:left="840" w:hanging="840"/>
      </w:pPr>
      <w:rPr>
        <w:rFonts w:hint="default"/>
        <w:b w:val="0"/>
        <w:i w:val="0"/>
      </w:rPr>
    </w:lvl>
    <w:lvl w:ilvl="2">
      <w:start w:val="1"/>
      <w:numFmt w:val="decimal"/>
      <w:pStyle w:val="Ttulo3"/>
      <w:lvlText w:val="%1.%2.%3"/>
      <w:lvlJc w:val="left"/>
      <w:pPr>
        <w:ind w:left="840" w:hanging="840"/>
      </w:pPr>
      <w:rPr>
        <w:rFonts w:hint="default"/>
        <w:b w:val="0"/>
      </w:rPr>
    </w:lvl>
    <w:lvl w:ilvl="3">
      <w:start w:val="2"/>
      <w:numFmt w:val="decimal"/>
      <w:lvlText w:val="%1.%2.%3.%4"/>
      <w:lvlJc w:val="left"/>
      <w:pPr>
        <w:ind w:left="840" w:hanging="840"/>
      </w:pPr>
      <w:rPr>
        <w:rFonts w:hint="default"/>
        <w:i w:val="0"/>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8A381C"/>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B1D6EA9"/>
    <w:multiLevelType w:val="hybridMultilevel"/>
    <w:tmpl w:val="220A380A"/>
    <w:lvl w:ilvl="0" w:tplc="F2D098B8">
      <w:numFmt w:val="bullet"/>
      <w:lvlText w:val="-"/>
      <w:lvlJc w:val="left"/>
      <w:pPr>
        <w:ind w:left="1854" w:hanging="360"/>
      </w:pPr>
      <w:rPr>
        <w:rFont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0" w15:restartNumberingAfterBreak="0">
    <w:nsid w:val="513E07A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34B30B0"/>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3" w15:restartNumberingAfterBreak="0">
    <w:nsid w:val="58C70088"/>
    <w:multiLevelType w:val="multilevel"/>
    <w:tmpl w:val="2334FDA2"/>
    <w:lvl w:ilvl="0">
      <w:start w:val="1"/>
      <w:numFmt w:val="decimal"/>
      <w:pStyle w:val="Nivel3"/>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5"/>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8A34EA"/>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E7602D"/>
    <w:multiLevelType w:val="hybridMultilevel"/>
    <w:tmpl w:val="5BE4A216"/>
    <w:lvl w:ilvl="0" w:tplc="04160011">
      <w:start w:val="1"/>
      <w:numFmt w:val="decimal"/>
      <w:lvlText w:val="%1)"/>
      <w:lvlJc w:val="left"/>
      <w:pPr>
        <w:ind w:left="360" w:hanging="360"/>
      </w:pPr>
      <w:rPr>
        <w:rFonts w:cs="Times New Roman" w:hint="default"/>
        <w:b w:val="0"/>
        <w:u w:val="none"/>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tentative="1">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36" w15:restartNumberingAfterBreak="0">
    <w:nsid w:val="64195EB6"/>
    <w:multiLevelType w:val="multilevel"/>
    <w:tmpl w:val="CE82F192"/>
    <w:lvl w:ilvl="0">
      <w:start w:val="1"/>
      <w:numFmt w:val="decimal"/>
      <w:pStyle w:val="Rodap"/>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Corpodetexto3"/>
      <w:lvlText w:val="%1.%2.%3"/>
      <w:lvlJc w:val="left"/>
      <w:pPr>
        <w:tabs>
          <w:tab w:val="num" w:pos="1134"/>
        </w:tabs>
        <w:ind w:left="1134" w:hanging="1134"/>
      </w:pPr>
      <w:rPr>
        <w:rFonts w:cs="Times New Roman" w:hint="default"/>
        <w:b w:val="0"/>
      </w:rPr>
    </w:lvl>
    <w:lvl w:ilvl="3">
      <w:start w:val="1"/>
      <w:numFmt w:val="decimal"/>
      <w:pStyle w:val="Corpodetexto"/>
      <w:lvlText w:val="%1.%2.%3.%4"/>
      <w:lvlJc w:val="left"/>
      <w:pPr>
        <w:tabs>
          <w:tab w:val="num" w:pos="1134"/>
        </w:tabs>
        <w:ind w:left="1134" w:hanging="1134"/>
      </w:pPr>
      <w:rPr>
        <w:rFonts w:cs="Times New Roman" w:hint="default"/>
      </w:rPr>
    </w:lvl>
    <w:lvl w:ilvl="4">
      <w:start w:val="1"/>
      <w:numFmt w:val="decimal"/>
      <w:pStyle w:val="Corpodetexto2"/>
      <w:lvlText w:val="%1.%2.%3.%4.%5"/>
      <w:lvlJc w:val="left"/>
      <w:pPr>
        <w:tabs>
          <w:tab w:val="num" w:pos="1134"/>
        </w:tabs>
        <w:ind w:left="1134" w:hanging="1134"/>
      </w:pPr>
      <w:rPr>
        <w:rFonts w:cs="Times New Roman" w:hint="default"/>
      </w:rPr>
    </w:lvl>
    <w:lvl w:ilvl="5">
      <w:start w:val="1"/>
      <w:numFmt w:val="decimal"/>
      <w:pStyle w:val="Corpodetexto2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37"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38" w15:restartNumberingAfterBreak="0">
    <w:nsid w:val="6A4F1AB0"/>
    <w:multiLevelType w:val="hybridMultilevel"/>
    <w:tmpl w:val="C6A088E0"/>
    <w:lvl w:ilvl="0" w:tplc="85CECC08">
      <w:numFmt w:val="bullet"/>
      <w:pStyle w:val="Estiloesquerda15cmAntes6ptDepoisde6pt"/>
      <w:lvlText w:val="-"/>
      <w:lvlJc w:val="left"/>
      <w:pPr>
        <w:tabs>
          <w:tab w:val="num" w:pos="1134"/>
        </w:tabs>
        <w:ind w:left="1134" w:hanging="567"/>
      </w:pPr>
      <w:rPr>
        <w:rFonts w:hint="default"/>
      </w:rPr>
    </w:lvl>
    <w:lvl w:ilvl="1" w:tplc="20B05D38">
      <w:start w:val="1"/>
      <w:numFmt w:val="lowerLetter"/>
      <w:lvlText w:val="%2)"/>
      <w:lvlJc w:val="left"/>
      <w:pPr>
        <w:tabs>
          <w:tab w:val="num" w:pos="1134"/>
        </w:tabs>
        <w:ind w:left="1134" w:hanging="567"/>
      </w:pPr>
      <w:rPr>
        <w:rFonts w:cs="Times New Roman"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225EC7"/>
    <w:multiLevelType w:val="hybridMultilevel"/>
    <w:tmpl w:val="A8DEDD0A"/>
    <w:lvl w:ilvl="0" w:tplc="35C40E5A">
      <w:numFmt w:val="bullet"/>
      <w:pStyle w:val="Ttulo"/>
      <w:lvlText w:val="-"/>
      <w:lvlJc w:val="left"/>
      <w:pPr>
        <w:tabs>
          <w:tab w:val="num" w:pos="1134"/>
        </w:tabs>
        <w:ind w:left="1134" w:hanging="567"/>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41"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2" w15:restartNumberingAfterBreak="0">
    <w:nsid w:val="78DC5362"/>
    <w:multiLevelType w:val="hybridMultilevel"/>
    <w:tmpl w:val="013216B0"/>
    <w:lvl w:ilvl="0" w:tplc="9EC44A60">
      <w:start w:val="1"/>
      <w:numFmt w:val="lowerLetter"/>
      <w:pStyle w:val="Alinea"/>
      <w:lvlText w:val="%1)"/>
      <w:lvlJc w:val="left"/>
      <w:pPr>
        <w:tabs>
          <w:tab w:val="num" w:pos="425"/>
        </w:tabs>
        <w:ind w:left="425" w:hanging="283"/>
      </w:pPr>
      <w:rPr>
        <w:rFonts w:ascii="Calibri Light" w:eastAsia="Calibri" w:hAnsi="Calibri Light" w:cs="Arial"/>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3" w15:restartNumberingAfterBreak="0">
    <w:nsid w:val="7FFC348B"/>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91289691">
    <w:abstractNumId w:val="0"/>
  </w:num>
  <w:num w:numId="2" w16cid:durableId="1742942454">
    <w:abstractNumId w:val="12"/>
  </w:num>
  <w:num w:numId="3" w16cid:durableId="35784042">
    <w:abstractNumId w:val="10"/>
  </w:num>
  <w:num w:numId="4" w16cid:durableId="1809399134">
    <w:abstractNumId w:val="41"/>
  </w:num>
  <w:num w:numId="5" w16cid:durableId="949317450">
    <w:abstractNumId w:val="32"/>
  </w:num>
  <w:num w:numId="6" w16cid:durableId="1732195146">
    <w:abstractNumId w:val="5"/>
  </w:num>
  <w:num w:numId="7" w16cid:durableId="16734083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101659">
    <w:abstractNumId w:val="37"/>
  </w:num>
  <w:num w:numId="9" w16cid:durableId="1719545569">
    <w:abstractNumId w:val="24"/>
  </w:num>
  <w:num w:numId="10" w16cid:durableId="566190701">
    <w:abstractNumId w:val="9"/>
  </w:num>
  <w:num w:numId="11" w16cid:durableId="731998248">
    <w:abstractNumId w:val="21"/>
  </w:num>
  <w:num w:numId="12" w16cid:durableId="1536429957">
    <w:abstractNumId w:val="40"/>
  </w:num>
  <w:num w:numId="13" w16cid:durableId="1827473670">
    <w:abstractNumId w:val="6"/>
  </w:num>
  <w:num w:numId="14" w16cid:durableId="1287391226">
    <w:abstractNumId w:val="17"/>
  </w:num>
  <w:num w:numId="15" w16cid:durableId="1205026339">
    <w:abstractNumId w:val="23"/>
  </w:num>
  <w:num w:numId="16" w16cid:durableId="1880046459">
    <w:abstractNumId w:val="3"/>
  </w:num>
  <w:num w:numId="17" w16cid:durableId="1620650766">
    <w:abstractNumId w:val="38"/>
  </w:num>
  <w:num w:numId="18" w16cid:durableId="1088962635">
    <w:abstractNumId w:val="26"/>
  </w:num>
  <w:num w:numId="19" w16cid:durableId="1307534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0476292">
    <w:abstractNumId w:val="25"/>
  </w:num>
  <w:num w:numId="21" w16cid:durableId="1190601549">
    <w:abstractNumId w:val="1"/>
  </w:num>
  <w:num w:numId="22" w16cid:durableId="1317763645">
    <w:abstractNumId w:val="22"/>
  </w:num>
  <w:num w:numId="23" w16cid:durableId="1370492609">
    <w:abstractNumId w:val="14"/>
  </w:num>
  <w:num w:numId="24" w16cid:durableId="1593977165">
    <w:abstractNumId w:val="16"/>
  </w:num>
  <w:num w:numId="25" w16cid:durableId="352730394">
    <w:abstractNumId w:val="39"/>
  </w:num>
  <w:num w:numId="26" w16cid:durableId="781724230">
    <w:abstractNumId w:val="36"/>
  </w:num>
  <w:num w:numId="27" w16cid:durableId="1440107768">
    <w:abstractNumId w:val="35"/>
  </w:num>
  <w:num w:numId="28" w16cid:durableId="584998975">
    <w:abstractNumId w:val="27"/>
  </w:num>
  <w:num w:numId="29" w16cid:durableId="618949447">
    <w:abstractNumId w:val="20"/>
  </w:num>
  <w:num w:numId="30" w16cid:durableId="1497771625">
    <w:abstractNumId w:val="23"/>
    <w:lvlOverride w:ilvl="0">
      <w:startOverride w:val="1"/>
    </w:lvlOverride>
  </w:num>
  <w:num w:numId="31" w16cid:durableId="778723168">
    <w:abstractNumId w:val="13"/>
  </w:num>
  <w:num w:numId="32" w16cid:durableId="230964145">
    <w:abstractNumId w:val="2"/>
  </w:num>
  <w:num w:numId="33" w16cid:durableId="1681541653">
    <w:abstractNumId w:val="7"/>
  </w:num>
  <w:num w:numId="34" w16cid:durableId="367532654">
    <w:abstractNumId w:val="31"/>
  </w:num>
  <w:num w:numId="35" w16cid:durableId="919289911">
    <w:abstractNumId w:val="18"/>
  </w:num>
  <w:num w:numId="36" w16cid:durableId="1893271395">
    <w:abstractNumId w:val="28"/>
  </w:num>
  <w:num w:numId="37" w16cid:durableId="626618555">
    <w:abstractNumId w:val="29"/>
  </w:num>
  <w:num w:numId="38" w16cid:durableId="1105418518">
    <w:abstractNumId w:val="43"/>
  </w:num>
  <w:num w:numId="39" w16cid:durableId="40059281">
    <w:abstractNumId w:val="15"/>
  </w:num>
  <w:num w:numId="40" w16cid:durableId="1284457401">
    <w:abstractNumId w:val="8"/>
  </w:num>
  <w:num w:numId="41" w16cid:durableId="1963151324">
    <w:abstractNumId w:val="30"/>
  </w:num>
  <w:num w:numId="42" w16cid:durableId="671179808">
    <w:abstractNumId w:val="4"/>
  </w:num>
  <w:num w:numId="43" w16cid:durableId="2084983306">
    <w:abstractNumId w:val="23"/>
    <w:lvlOverride w:ilvl="0">
      <w:startOverride w:val="1"/>
    </w:lvlOverride>
  </w:num>
  <w:num w:numId="44" w16cid:durableId="43914093">
    <w:abstractNumId w:val="23"/>
    <w:lvlOverride w:ilvl="0">
      <w:startOverride w:val="1"/>
    </w:lvlOverride>
  </w:num>
  <w:num w:numId="45" w16cid:durableId="1802261749">
    <w:abstractNumId w:val="27"/>
    <w:lvlOverride w:ilvl="0">
      <w:startOverride w:val="1"/>
    </w:lvlOverride>
    <w:lvlOverride w:ilvl="1">
      <w:startOverride w:val="1"/>
    </w:lvlOverride>
    <w:lvlOverride w:ilvl="2">
      <w:startOverride w:val="1"/>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6" w16cid:durableId="856966394">
    <w:abstractNumId w:val="11"/>
  </w:num>
  <w:num w:numId="47" w16cid:durableId="1434744540">
    <w:abstractNumId w:val="34"/>
  </w:num>
  <w:num w:numId="48" w16cid:durableId="136185594">
    <w:abstractNumId w:val="19"/>
  </w:num>
  <w:num w:numId="49" w16cid:durableId="1998143681">
    <w:abstractNumId w:val="27"/>
    <w:lvlOverride w:ilvl="0">
      <w:startOverride w:val="1"/>
    </w:lvlOverride>
    <w:lvlOverride w:ilvl="1">
      <w:startOverride w:val="1"/>
    </w:lvlOverride>
    <w:lvlOverride w:ilvl="2">
      <w:startOverride w:val="1"/>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50" w16cid:durableId="1836604134">
    <w:abstractNumId w:val="2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61D"/>
    <w:rsid w:val="0000194E"/>
    <w:rsid w:val="00027301"/>
    <w:rsid w:val="00031542"/>
    <w:rsid w:val="00031DB1"/>
    <w:rsid w:val="00035A87"/>
    <w:rsid w:val="0003665A"/>
    <w:rsid w:val="000430FA"/>
    <w:rsid w:val="00043188"/>
    <w:rsid w:val="000643E6"/>
    <w:rsid w:val="000661D6"/>
    <w:rsid w:val="00070449"/>
    <w:rsid w:val="00082F90"/>
    <w:rsid w:val="00085662"/>
    <w:rsid w:val="000A0B36"/>
    <w:rsid w:val="000B481D"/>
    <w:rsid w:val="000D1F2F"/>
    <w:rsid w:val="000D42BF"/>
    <w:rsid w:val="00147E0F"/>
    <w:rsid w:val="001572F8"/>
    <w:rsid w:val="00163506"/>
    <w:rsid w:val="00190872"/>
    <w:rsid w:val="00190AA2"/>
    <w:rsid w:val="001B340E"/>
    <w:rsid w:val="001C075E"/>
    <w:rsid w:val="001D04F7"/>
    <w:rsid w:val="001D536E"/>
    <w:rsid w:val="001F0EB7"/>
    <w:rsid w:val="001F1824"/>
    <w:rsid w:val="00205CAF"/>
    <w:rsid w:val="0021222A"/>
    <w:rsid w:val="002130C9"/>
    <w:rsid w:val="00227A84"/>
    <w:rsid w:val="00236D7C"/>
    <w:rsid w:val="00240D89"/>
    <w:rsid w:val="0024256B"/>
    <w:rsid w:val="00242681"/>
    <w:rsid w:val="0025726E"/>
    <w:rsid w:val="002778D5"/>
    <w:rsid w:val="0028733B"/>
    <w:rsid w:val="00290B6B"/>
    <w:rsid w:val="00292849"/>
    <w:rsid w:val="00292BF5"/>
    <w:rsid w:val="002954F0"/>
    <w:rsid w:val="002B1BF2"/>
    <w:rsid w:val="002C0840"/>
    <w:rsid w:val="002E00E5"/>
    <w:rsid w:val="002E3EBF"/>
    <w:rsid w:val="002F146B"/>
    <w:rsid w:val="002F4820"/>
    <w:rsid w:val="0032450E"/>
    <w:rsid w:val="0032717A"/>
    <w:rsid w:val="00332946"/>
    <w:rsid w:val="00344E38"/>
    <w:rsid w:val="003511A7"/>
    <w:rsid w:val="00372D83"/>
    <w:rsid w:val="00381B46"/>
    <w:rsid w:val="003902E7"/>
    <w:rsid w:val="003B0F26"/>
    <w:rsid w:val="003E1E91"/>
    <w:rsid w:val="003E355F"/>
    <w:rsid w:val="003E714B"/>
    <w:rsid w:val="00401688"/>
    <w:rsid w:val="0040794D"/>
    <w:rsid w:val="00413F95"/>
    <w:rsid w:val="00415BFE"/>
    <w:rsid w:val="00461785"/>
    <w:rsid w:val="00492D0B"/>
    <w:rsid w:val="004A15AD"/>
    <w:rsid w:val="004A4AE1"/>
    <w:rsid w:val="004B1B76"/>
    <w:rsid w:val="004B37DF"/>
    <w:rsid w:val="004B574B"/>
    <w:rsid w:val="004C26AF"/>
    <w:rsid w:val="004C58CE"/>
    <w:rsid w:val="004E61B8"/>
    <w:rsid w:val="004F2240"/>
    <w:rsid w:val="0050573C"/>
    <w:rsid w:val="00521368"/>
    <w:rsid w:val="0055241A"/>
    <w:rsid w:val="0055361D"/>
    <w:rsid w:val="00561080"/>
    <w:rsid w:val="00572A5F"/>
    <w:rsid w:val="00575BD2"/>
    <w:rsid w:val="00597079"/>
    <w:rsid w:val="005A7C6E"/>
    <w:rsid w:val="005C3FB5"/>
    <w:rsid w:val="005C4EF4"/>
    <w:rsid w:val="005D770B"/>
    <w:rsid w:val="005F49F3"/>
    <w:rsid w:val="005F5C92"/>
    <w:rsid w:val="00600E0B"/>
    <w:rsid w:val="006023A0"/>
    <w:rsid w:val="006323F6"/>
    <w:rsid w:val="006517DD"/>
    <w:rsid w:val="006625D8"/>
    <w:rsid w:val="00674E1E"/>
    <w:rsid w:val="00676F94"/>
    <w:rsid w:val="006841C1"/>
    <w:rsid w:val="0069335D"/>
    <w:rsid w:val="006A40D1"/>
    <w:rsid w:val="006C62CB"/>
    <w:rsid w:val="006D2692"/>
    <w:rsid w:val="006E5F07"/>
    <w:rsid w:val="006F0270"/>
    <w:rsid w:val="007167B7"/>
    <w:rsid w:val="00727616"/>
    <w:rsid w:val="00731D9A"/>
    <w:rsid w:val="00733F9D"/>
    <w:rsid w:val="00735256"/>
    <w:rsid w:val="00740F6E"/>
    <w:rsid w:val="00756E52"/>
    <w:rsid w:val="007712A2"/>
    <w:rsid w:val="0077304E"/>
    <w:rsid w:val="00796DC4"/>
    <w:rsid w:val="007C0BEE"/>
    <w:rsid w:val="007D368E"/>
    <w:rsid w:val="007F64FA"/>
    <w:rsid w:val="008100DD"/>
    <w:rsid w:val="008225F6"/>
    <w:rsid w:val="00832D54"/>
    <w:rsid w:val="00837ED7"/>
    <w:rsid w:val="00840110"/>
    <w:rsid w:val="00841192"/>
    <w:rsid w:val="00856A98"/>
    <w:rsid w:val="008605D2"/>
    <w:rsid w:val="00881928"/>
    <w:rsid w:val="008E7E88"/>
    <w:rsid w:val="008F42D0"/>
    <w:rsid w:val="008F53BD"/>
    <w:rsid w:val="0091603A"/>
    <w:rsid w:val="00917BF7"/>
    <w:rsid w:val="0095222B"/>
    <w:rsid w:val="009750E4"/>
    <w:rsid w:val="00994C6A"/>
    <w:rsid w:val="009A4544"/>
    <w:rsid w:val="009B66F8"/>
    <w:rsid w:val="009D2997"/>
    <w:rsid w:val="009D3132"/>
    <w:rsid w:val="009D6805"/>
    <w:rsid w:val="00A05414"/>
    <w:rsid w:val="00A10796"/>
    <w:rsid w:val="00A163F2"/>
    <w:rsid w:val="00A23AD7"/>
    <w:rsid w:val="00A37F17"/>
    <w:rsid w:val="00A41739"/>
    <w:rsid w:val="00A50B9C"/>
    <w:rsid w:val="00A5734C"/>
    <w:rsid w:val="00A704F7"/>
    <w:rsid w:val="00A724A5"/>
    <w:rsid w:val="00A93D8A"/>
    <w:rsid w:val="00A95EA2"/>
    <w:rsid w:val="00AA13E1"/>
    <w:rsid w:val="00AA2E22"/>
    <w:rsid w:val="00AA5A11"/>
    <w:rsid w:val="00AA5B25"/>
    <w:rsid w:val="00AB47A9"/>
    <w:rsid w:val="00AC7126"/>
    <w:rsid w:val="00B02469"/>
    <w:rsid w:val="00B12057"/>
    <w:rsid w:val="00B141FB"/>
    <w:rsid w:val="00B310BA"/>
    <w:rsid w:val="00B319E9"/>
    <w:rsid w:val="00B455DA"/>
    <w:rsid w:val="00B51542"/>
    <w:rsid w:val="00B61E72"/>
    <w:rsid w:val="00B704D0"/>
    <w:rsid w:val="00B97923"/>
    <w:rsid w:val="00BA2E1F"/>
    <w:rsid w:val="00BC0D17"/>
    <w:rsid w:val="00BC1B1B"/>
    <w:rsid w:val="00BD1DBB"/>
    <w:rsid w:val="00BE26B1"/>
    <w:rsid w:val="00BF41A1"/>
    <w:rsid w:val="00BF7597"/>
    <w:rsid w:val="00C07E07"/>
    <w:rsid w:val="00C20CFD"/>
    <w:rsid w:val="00C30DDC"/>
    <w:rsid w:val="00C4468B"/>
    <w:rsid w:val="00C63173"/>
    <w:rsid w:val="00C9027A"/>
    <w:rsid w:val="00CB7001"/>
    <w:rsid w:val="00CC4CCA"/>
    <w:rsid w:val="00CC6F62"/>
    <w:rsid w:val="00CD42F5"/>
    <w:rsid w:val="00CF35C7"/>
    <w:rsid w:val="00CF7995"/>
    <w:rsid w:val="00D03610"/>
    <w:rsid w:val="00D15C74"/>
    <w:rsid w:val="00D36D7A"/>
    <w:rsid w:val="00D37C92"/>
    <w:rsid w:val="00D83A73"/>
    <w:rsid w:val="00DB01DF"/>
    <w:rsid w:val="00DB43C2"/>
    <w:rsid w:val="00DD2727"/>
    <w:rsid w:val="00DF6E45"/>
    <w:rsid w:val="00E07E68"/>
    <w:rsid w:val="00E16A80"/>
    <w:rsid w:val="00E21E2C"/>
    <w:rsid w:val="00E23129"/>
    <w:rsid w:val="00E25BD3"/>
    <w:rsid w:val="00E26760"/>
    <w:rsid w:val="00E34BAA"/>
    <w:rsid w:val="00E5237D"/>
    <w:rsid w:val="00E63727"/>
    <w:rsid w:val="00E7353B"/>
    <w:rsid w:val="00E73AA7"/>
    <w:rsid w:val="00E77C32"/>
    <w:rsid w:val="00EA3038"/>
    <w:rsid w:val="00EA3351"/>
    <w:rsid w:val="00EB60AD"/>
    <w:rsid w:val="00EC0DE0"/>
    <w:rsid w:val="00EC6BAF"/>
    <w:rsid w:val="00ED1633"/>
    <w:rsid w:val="00ED426A"/>
    <w:rsid w:val="00EE34FF"/>
    <w:rsid w:val="00EF1851"/>
    <w:rsid w:val="00EF1F1F"/>
    <w:rsid w:val="00F0441D"/>
    <w:rsid w:val="00F171F5"/>
    <w:rsid w:val="00F5026D"/>
    <w:rsid w:val="00F57BBA"/>
    <w:rsid w:val="00F62EB4"/>
    <w:rsid w:val="00F6487F"/>
    <w:rsid w:val="00F65EB3"/>
    <w:rsid w:val="00F6704E"/>
    <w:rsid w:val="00F6732E"/>
    <w:rsid w:val="00F70736"/>
    <w:rsid w:val="00F72932"/>
    <w:rsid w:val="00F81AAA"/>
    <w:rsid w:val="00F82E35"/>
    <w:rsid w:val="00F935EC"/>
    <w:rsid w:val="00FA4AC2"/>
    <w:rsid w:val="00FA6A98"/>
    <w:rsid w:val="00FA7BDA"/>
    <w:rsid w:val="00FB1223"/>
    <w:rsid w:val="00FB3343"/>
    <w:rsid w:val="00FC2852"/>
    <w:rsid w:val="00FD402A"/>
    <w:rsid w:val="00FD60F5"/>
    <w:rsid w:val="00FD6DA5"/>
    <w:rsid w:val="00FE7C9C"/>
    <w:rsid w:val="00FE7DE4"/>
    <w:rsid w:val="00FF175A"/>
    <w:rsid w:val="00FF7C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35"/>
    <o:shapelayout v:ext="edit">
      <o:idmap v:ext="edit" data="1"/>
    </o:shapelayout>
  </w:shapeDefaults>
  <w:decimalSymbol w:val=","/>
  <w:listSeparator w:val=";"/>
  <w14:docId w14:val="6840FF74"/>
  <w15:chartTrackingRefBased/>
  <w15:docId w15:val="{74159387-E007-4D95-9CEF-5F1A86BAD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61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9"/>
    <w:qFormat/>
    <w:rsid w:val="007167B7"/>
    <w:pPr>
      <w:numPr>
        <w:numId w:val="28"/>
      </w:numPr>
      <w:spacing w:before="120" w:after="120"/>
      <w:outlineLvl w:val="0"/>
    </w:pPr>
    <w:rPr>
      <w:rFonts w:ascii="Arial" w:hAnsi="Arial" w:cs="Arial"/>
      <w:b/>
      <w:kern w:val="28"/>
      <w:sz w:val="22"/>
      <w:szCs w:val="22"/>
    </w:rPr>
  </w:style>
  <w:style w:type="paragraph" w:styleId="Ttulo2">
    <w:name w:val="heading 2"/>
    <w:basedOn w:val="Normal"/>
    <w:next w:val="Normal"/>
    <w:link w:val="Ttulo2Char"/>
    <w:uiPriority w:val="99"/>
    <w:qFormat/>
    <w:rsid w:val="00D03610"/>
    <w:pPr>
      <w:numPr>
        <w:ilvl w:val="1"/>
        <w:numId w:val="28"/>
      </w:numPr>
      <w:spacing w:before="120" w:after="240"/>
      <w:jc w:val="both"/>
      <w:outlineLvl w:val="1"/>
    </w:pPr>
    <w:rPr>
      <w:rFonts w:ascii="Arial" w:hAnsi="Arial" w:cs="Arial"/>
      <w:sz w:val="22"/>
      <w:szCs w:val="22"/>
    </w:rPr>
  </w:style>
  <w:style w:type="paragraph" w:styleId="Ttulo3">
    <w:name w:val="heading 3"/>
    <w:basedOn w:val="Normal"/>
    <w:next w:val="Normal"/>
    <w:link w:val="Ttulo3Char"/>
    <w:uiPriority w:val="99"/>
    <w:qFormat/>
    <w:rsid w:val="00D03610"/>
    <w:pPr>
      <w:numPr>
        <w:ilvl w:val="2"/>
        <w:numId w:val="28"/>
      </w:numPr>
      <w:spacing w:before="120" w:after="240"/>
      <w:jc w:val="both"/>
      <w:outlineLvl w:val="2"/>
    </w:pPr>
    <w:rPr>
      <w:rFonts w:ascii="Arial" w:hAnsi="Arial" w:cs="Arial"/>
      <w:sz w:val="22"/>
      <w:szCs w:val="22"/>
    </w:rPr>
  </w:style>
  <w:style w:type="paragraph" w:styleId="Ttulo4">
    <w:name w:val="heading 4"/>
    <w:basedOn w:val="Normal"/>
    <w:next w:val="Normal"/>
    <w:link w:val="Ttulo4Char"/>
    <w:qFormat/>
    <w:rsid w:val="0055361D"/>
    <w:pPr>
      <w:keepNext/>
      <w:numPr>
        <w:ilvl w:val="3"/>
        <w:numId w:val="24"/>
      </w:numPr>
      <w:spacing w:before="240" w:after="60"/>
      <w:outlineLvl w:val="3"/>
    </w:pPr>
    <w:rPr>
      <w:b/>
      <w:i/>
      <w:sz w:val="24"/>
    </w:rPr>
  </w:style>
  <w:style w:type="paragraph" w:styleId="Ttulo5">
    <w:name w:val="heading 5"/>
    <w:basedOn w:val="Normal"/>
    <w:next w:val="Normal"/>
    <w:link w:val="Ttulo5Char"/>
    <w:qFormat/>
    <w:rsid w:val="0055361D"/>
    <w:pPr>
      <w:spacing w:before="240" w:after="60"/>
      <w:outlineLvl w:val="4"/>
    </w:pPr>
    <w:rPr>
      <w:rFonts w:ascii="Arial" w:hAnsi="Arial"/>
      <w:sz w:val="22"/>
    </w:rPr>
  </w:style>
  <w:style w:type="paragraph" w:styleId="Ttulo6">
    <w:name w:val="heading 6"/>
    <w:basedOn w:val="Normal"/>
    <w:next w:val="Normal"/>
    <w:link w:val="Ttulo6Char"/>
    <w:qFormat/>
    <w:rsid w:val="0055361D"/>
    <w:pPr>
      <w:spacing w:before="240" w:after="60"/>
      <w:outlineLvl w:val="5"/>
    </w:pPr>
    <w:rPr>
      <w:rFonts w:ascii="Arial" w:hAnsi="Arial"/>
      <w:i/>
      <w:sz w:val="22"/>
    </w:rPr>
  </w:style>
  <w:style w:type="paragraph" w:styleId="Ttulo7">
    <w:name w:val="heading 7"/>
    <w:basedOn w:val="Normal"/>
    <w:next w:val="Normal"/>
    <w:link w:val="Ttulo7Char"/>
    <w:qFormat/>
    <w:rsid w:val="0055361D"/>
    <w:pPr>
      <w:spacing w:before="240" w:after="60"/>
      <w:outlineLvl w:val="6"/>
    </w:pPr>
    <w:rPr>
      <w:rFonts w:ascii="Arial" w:hAnsi="Arial"/>
    </w:rPr>
  </w:style>
  <w:style w:type="paragraph" w:styleId="Ttulo8">
    <w:name w:val="heading 8"/>
    <w:basedOn w:val="Normal"/>
    <w:next w:val="Normal"/>
    <w:link w:val="Ttulo8Char"/>
    <w:qFormat/>
    <w:rsid w:val="0055361D"/>
    <w:pPr>
      <w:spacing w:before="240" w:after="60"/>
      <w:outlineLvl w:val="7"/>
    </w:pPr>
    <w:rPr>
      <w:rFonts w:ascii="Arial" w:hAnsi="Arial"/>
      <w:i/>
    </w:rPr>
  </w:style>
  <w:style w:type="paragraph" w:styleId="Ttulo9">
    <w:name w:val="heading 9"/>
    <w:basedOn w:val="Normal"/>
    <w:next w:val="Normal"/>
    <w:link w:val="Ttulo9Char"/>
    <w:qFormat/>
    <w:rsid w:val="0055361D"/>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7167B7"/>
    <w:rPr>
      <w:rFonts w:ascii="Arial" w:eastAsia="Times New Roman" w:hAnsi="Arial" w:cs="Arial"/>
      <w:b/>
      <w:kern w:val="28"/>
      <w:lang w:eastAsia="pt-BR"/>
    </w:rPr>
  </w:style>
  <w:style w:type="character" w:customStyle="1" w:styleId="Ttulo2Char">
    <w:name w:val="Título 2 Char"/>
    <w:basedOn w:val="Fontepargpadro"/>
    <w:link w:val="Ttulo2"/>
    <w:uiPriority w:val="99"/>
    <w:rsid w:val="00D03610"/>
    <w:rPr>
      <w:rFonts w:ascii="Arial" w:eastAsia="Times New Roman" w:hAnsi="Arial" w:cs="Arial"/>
      <w:lang w:eastAsia="pt-BR"/>
    </w:rPr>
  </w:style>
  <w:style w:type="character" w:customStyle="1" w:styleId="Ttulo3Char">
    <w:name w:val="Título 3 Char"/>
    <w:basedOn w:val="Fontepargpadro"/>
    <w:link w:val="Ttulo3"/>
    <w:uiPriority w:val="99"/>
    <w:rsid w:val="00D03610"/>
    <w:rPr>
      <w:rFonts w:ascii="Arial" w:eastAsia="Times New Roman" w:hAnsi="Arial" w:cs="Arial"/>
      <w:lang w:eastAsia="pt-BR"/>
    </w:rPr>
  </w:style>
  <w:style w:type="character" w:customStyle="1" w:styleId="Ttulo4Char">
    <w:name w:val="Título 4 Char"/>
    <w:basedOn w:val="Fontepargpadro"/>
    <w:link w:val="Ttulo4"/>
    <w:rsid w:val="0055361D"/>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55361D"/>
    <w:rPr>
      <w:rFonts w:ascii="Arial" w:eastAsia="Times New Roman" w:hAnsi="Arial" w:cs="Times New Roman"/>
      <w:szCs w:val="20"/>
      <w:lang w:eastAsia="pt-BR"/>
    </w:rPr>
  </w:style>
  <w:style w:type="character" w:customStyle="1" w:styleId="Ttulo6Char">
    <w:name w:val="Título 6 Char"/>
    <w:basedOn w:val="Fontepargpadro"/>
    <w:link w:val="Ttulo6"/>
    <w:rsid w:val="0055361D"/>
    <w:rPr>
      <w:rFonts w:ascii="Arial" w:eastAsia="Times New Roman" w:hAnsi="Arial" w:cs="Times New Roman"/>
      <w:i/>
      <w:szCs w:val="20"/>
      <w:lang w:eastAsia="pt-BR"/>
    </w:rPr>
  </w:style>
  <w:style w:type="character" w:customStyle="1" w:styleId="Ttulo7Char">
    <w:name w:val="Título 7 Char"/>
    <w:basedOn w:val="Fontepargpadro"/>
    <w:link w:val="Ttulo7"/>
    <w:rsid w:val="0055361D"/>
    <w:rPr>
      <w:rFonts w:ascii="Arial" w:eastAsia="Times New Roman" w:hAnsi="Arial" w:cs="Times New Roman"/>
      <w:sz w:val="20"/>
      <w:szCs w:val="20"/>
      <w:lang w:eastAsia="pt-BR"/>
    </w:rPr>
  </w:style>
  <w:style w:type="character" w:customStyle="1" w:styleId="Ttulo8Char">
    <w:name w:val="Título 8 Char"/>
    <w:basedOn w:val="Fontepargpadro"/>
    <w:link w:val="Ttulo8"/>
    <w:rsid w:val="0055361D"/>
    <w:rPr>
      <w:rFonts w:ascii="Arial" w:eastAsia="Times New Roman" w:hAnsi="Arial" w:cs="Times New Roman"/>
      <w:i/>
      <w:sz w:val="20"/>
      <w:szCs w:val="20"/>
      <w:lang w:eastAsia="pt-BR"/>
    </w:rPr>
  </w:style>
  <w:style w:type="character" w:customStyle="1" w:styleId="Ttulo9Char">
    <w:name w:val="Título 9 Char"/>
    <w:basedOn w:val="Fontepargpadro"/>
    <w:link w:val="Ttulo9"/>
    <w:rsid w:val="0055361D"/>
    <w:rPr>
      <w:rFonts w:ascii="Arial" w:eastAsia="Times New Roman" w:hAnsi="Arial" w:cs="Times New Roman"/>
      <w:i/>
      <w:sz w:val="18"/>
      <w:szCs w:val="20"/>
      <w:lang w:eastAsia="pt-BR"/>
    </w:rPr>
  </w:style>
  <w:style w:type="paragraph" w:styleId="Recuodecorpodetexto3">
    <w:name w:val="Body Text Indent 3"/>
    <w:basedOn w:val="Normal"/>
    <w:link w:val="Recuodecorpodetexto3Char"/>
    <w:rsid w:val="0055361D"/>
    <w:pPr>
      <w:ind w:left="1134" w:hanging="1134"/>
      <w:jc w:val="both"/>
    </w:pPr>
    <w:rPr>
      <w:rFonts w:ascii="Arial" w:hAnsi="Arial"/>
      <w:sz w:val="22"/>
    </w:rPr>
  </w:style>
  <w:style w:type="character" w:customStyle="1" w:styleId="Recuodecorpodetexto3Char">
    <w:name w:val="Recuo de corpo de texto 3 Char"/>
    <w:basedOn w:val="Fontepargpadro"/>
    <w:link w:val="Recuodecorpodetexto3"/>
    <w:rsid w:val="0055361D"/>
    <w:rPr>
      <w:rFonts w:ascii="Arial" w:eastAsia="Times New Roman" w:hAnsi="Arial" w:cs="Times New Roman"/>
      <w:szCs w:val="20"/>
      <w:lang w:eastAsia="pt-BR"/>
    </w:rPr>
  </w:style>
  <w:style w:type="paragraph" w:styleId="Textoembloco">
    <w:name w:val="Block Text"/>
    <w:basedOn w:val="Normal"/>
    <w:uiPriority w:val="99"/>
    <w:rsid w:val="0055361D"/>
    <w:pPr>
      <w:ind w:left="1134" w:right="-57" w:hanging="1134"/>
      <w:jc w:val="both"/>
    </w:pPr>
    <w:rPr>
      <w:rFonts w:ascii="Arial" w:hAnsi="Arial"/>
      <w:sz w:val="21"/>
    </w:rPr>
  </w:style>
  <w:style w:type="paragraph" w:styleId="Recuodecorpodetexto2">
    <w:name w:val="Body Text Indent 2"/>
    <w:basedOn w:val="Normal"/>
    <w:link w:val="Recuodecorpodetexto2Char"/>
    <w:rsid w:val="0055361D"/>
    <w:pPr>
      <w:tabs>
        <w:tab w:val="left" w:pos="1134"/>
      </w:tabs>
      <w:ind w:left="1134" w:hanging="1134"/>
      <w:jc w:val="both"/>
    </w:pPr>
    <w:rPr>
      <w:rFonts w:ascii="Arial" w:hAnsi="Arial"/>
      <w:color w:val="FF0000"/>
      <w:sz w:val="21"/>
    </w:rPr>
  </w:style>
  <w:style w:type="character" w:customStyle="1" w:styleId="Recuodecorpodetexto2Char">
    <w:name w:val="Recuo de corpo de texto 2 Char"/>
    <w:basedOn w:val="Fontepargpadro"/>
    <w:link w:val="Recuodecorpodetexto2"/>
    <w:rsid w:val="0055361D"/>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55361D"/>
    <w:pPr>
      <w:ind w:hanging="1134"/>
      <w:jc w:val="both"/>
    </w:pPr>
    <w:rPr>
      <w:rFonts w:ascii="Arial" w:hAnsi="Arial"/>
    </w:rPr>
  </w:style>
  <w:style w:type="character" w:customStyle="1" w:styleId="RecuodecorpodetextoChar">
    <w:name w:val="Recuo de corpo de texto Char"/>
    <w:basedOn w:val="Fontepargpadro"/>
    <w:link w:val="Recuodecorpodetexto"/>
    <w:rsid w:val="0055361D"/>
    <w:rPr>
      <w:rFonts w:ascii="Arial" w:eastAsia="Times New Roman" w:hAnsi="Arial" w:cs="Times New Roman"/>
      <w:sz w:val="20"/>
      <w:szCs w:val="20"/>
      <w:lang w:eastAsia="pt-BR"/>
    </w:rPr>
  </w:style>
  <w:style w:type="paragraph" w:styleId="Cabealho">
    <w:name w:val="header"/>
    <w:basedOn w:val="Normal"/>
    <w:link w:val="CabealhoChar"/>
    <w:rsid w:val="0055361D"/>
    <w:pPr>
      <w:numPr>
        <w:numId w:val="20"/>
      </w:numPr>
      <w:tabs>
        <w:tab w:val="clear" w:pos="1134"/>
        <w:tab w:val="center" w:pos="4419"/>
        <w:tab w:val="right" w:pos="8838"/>
      </w:tabs>
      <w:ind w:left="0" w:firstLine="0"/>
    </w:pPr>
  </w:style>
  <w:style w:type="character" w:customStyle="1" w:styleId="CabealhoChar">
    <w:name w:val="Cabeçalho Char"/>
    <w:basedOn w:val="Fontepargpadro"/>
    <w:link w:val="Cabealho"/>
    <w:rsid w:val="0055361D"/>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55361D"/>
    <w:pPr>
      <w:numPr>
        <w:numId w:val="26"/>
      </w:numPr>
      <w:tabs>
        <w:tab w:val="clear" w:pos="1134"/>
        <w:tab w:val="center" w:pos="4419"/>
        <w:tab w:val="right" w:pos="8838"/>
      </w:tabs>
      <w:ind w:left="0" w:firstLine="0"/>
    </w:pPr>
  </w:style>
  <w:style w:type="character" w:customStyle="1" w:styleId="RodapChar">
    <w:name w:val="Rodapé Char"/>
    <w:basedOn w:val="Fontepargpadro"/>
    <w:link w:val="Rodap"/>
    <w:uiPriority w:val="99"/>
    <w:rsid w:val="0055361D"/>
    <w:rPr>
      <w:rFonts w:ascii="Times New Roman" w:eastAsia="Times New Roman" w:hAnsi="Times New Roman" w:cs="Times New Roman"/>
      <w:sz w:val="20"/>
      <w:szCs w:val="20"/>
      <w:lang w:eastAsia="pt-BR"/>
    </w:rPr>
  </w:style>
  <w:style w:type="character" w:styleId="Nmerodepgina">
    <w:name w:val="page number"/>
    <w:basedOn w:val="Fontepargpadro"/>
    <w:uiPriority w:val="99"/>
    <w:rsid w:val="0055361D"/>
  </w:style>
  <w:style w:type="paragraph" w:styleId="Corpodetexto3">
    <w:name w:val="Body Text 3"/>
    <w:basedOn w:val="Normal"/>
    <w:link w:val="Corpodetexto3Char"/>
    <w:rsid w:val="0055361D"/>
    <w:pPr>
      <w:numPr>
        <w:ilvl w:val="2"/>
        <w:numId w:val="26"/>
      </w:numPr>
      <w:tabs>
        <w:tab w:val="clear" w:pos="1134"/>
      </w:tabs>
      <w:spacing w:before="120"/>
      <w:ind w:left="0" w:firstLine="0"/>
      <w:jc w:val="both"/>
    </w:pPr>
    <w:rPr>
      <w:rFonts w:ascii="Arial" w:hAnsi="Arial"/>
      <w:sz w:val="22"/>
    </w:rPr>
  </w:style>
  <w:style w:type="character" w:customStyle="1" w:styleId="Corpodetexto3Char">
    <w:name w:val="Corpo de texto 3 Char"/>
    <w:basedOn w:val="Fontepargpadro"/>
    <w:link w:val="Corpodetexto3"/>
    <w:rsid w:val="0055361D"/>
    <w:rPr>
      <w:rFonts w:ascii="Arial" w:eastAsia="Times New Roman" w:hAnsi="Arial" w:cs="Times New Roman"/>
      <w:szCs w:val="20"/>
      <w:lang w:eastAsia="pt-BR"/>
    </w:rPr>
  </w:style>
  <w:style w:type="paragraph" w:styleId="Corpodetexto">
    <w:name w:val="Body Text"/>
    <w:basedOn w:val="Normal"/>
    <w:link w:val="CorpodetextoChar"/>
    <w:rsid w:val="0055361D"/>
    <w:pPr>
      <w:numPr>
        <w:ilvl w:val="3"/>
        <w:numId w:val="26"/>
      </w:numPr>
      <w:tabs>
        <w:tab w:val="clear" w:pos="1134"/>
      </w:tabs>
      <w:ind w:left="0" w:right="51" w:firstLine="0"/>
      <w:jc w:val="both"/>
    </w:pPr>
    <w:rPr>
      <w:rFonts w:ascii="Arial" w:hAnsi="Arial"/>
      <w:b/>
      <w:sz w:val="22"/>
    </w:rPr>
  </w:style>
  <w:style w:type="character" w:customStyle="1" w:styleId="CorpodetextoChar">
    <w:name w:val="Corpo de texto Char"/>
    <w:basedOn w:val="Fontepargpadro"/>
    <w:link w:val="Corpodetexto"/>
    <w:rsid w:val="0055361D"/>
    <w:rPr>
      <w:rFonts w:ascii="Arial" w:eastAsia="Times New Roman" w:hAnsi="Arial" w:cs="Times New Roman"/>
      <w:b/>
      <w:szCs w:val="20"/>
      <w:lang w:eastAsia="pt-BR"/>
    </w:rPr>
  </w:style>
  <w:style w:type="paragraph" w:styleId="Corpodetexto2">
    <w:name w:val="Body Text 2"/>
    <w:basedOn w:val="Normal"/>
    <w:link w:val="Corpodetexto2Char"/>
    <w:uiPriority w:val="99"/>
    <w:rsid w:val="0055361D"/>
    <w:pPr>
      <w:numPr>
        <w:ilvl w:val="4"/>
        <w:numId w:val="26"/>
      </w:numPr>
      <w:tabs>
        <w:tab w:val="clear" w:pos="1134"/>
      </w:tabs>
      <w:ind w:left="0" w:firstLine="0"/>
      <w:jc w:val="both"/>
    </w:pPr>
    <w:rPr>
      <w:rFonts w:ascii="Arial" w:hAnsi="Arial"/>
      <w:b/>
      <w:sz w:val="22"/>
    </w:rPr>
  </w:style>
  <w:style w:type="character" w:customStyle="1" w:styleId="Corpodetexto2Char">
    <w:name w:val="Corpo de texto 2 Char"/>
    <w:basedOn w:val="Fontepargpadro"/>
    <w:link w:val="Corpodetexto2"/>
    <w:uiPriority w:val="99"/>
    <w:rsid w:val="0055361D"/>
    <w:rPr>
      <w:rFonts w:ascii="Arial" w:eastAsia="Times New Roman" w:hAnsi="Arial" w:cs="Times New Roman"/>
      <w:b/>
      <w:szCs w:val="20"/>
      <w:lang w:eastAsia="pt-BR"/>
    </w:rPr>
  </w:style>
  <w:style w:type="paragraph" w:customStyle="1" w:styleId="Corpodetexto21">
    <w:name w:val="Corpo de texto 21"/>
    <w:basedOn w:val="Normal"/>
    <w:rsid w:val="0055361D"/>
    <w:pPr>
      <w:numPr>
        <w:ilvl w:val="5"/>
        <w:numId w:val="26"/>
      </w:numPr>
      <w:tabs>
        <w:tab w:val="clear" w:pos="1134"/>
      </w:tabs>
      <w:jc w:val="both"/>
    </w:pPr>
    <w:rPr>
      <w:rFonts w:ascii="Arial" w:hAnsi="Arial"/>
      <w:sz w:val="22"/>
    </w:rPr>
  </w:style>
  <w:style w:type="paragraph" w:styleId="Lista">
    <w:name w:val="List"/>
    <w:basedOn w:val="Normal"/>
    <w:rsid w:val="0055361D"/>
    <w:pPr>
      <w:widowControl w:val="0"/>
      <w:ind w:left="283" w:hanging="283"/>
    </w:pPr>
    <w:rPr>
      <w:rFonts w:ascii="Arial" w:hAnsi="Arial"/>
      <w:sz w:val="22"/>
    </w:rPr>
  </w:style>
  <w:style w:type="paragraph" w:customStyle="1" w:styleId="Recuodecorpodetexto21">
    <w:name w:val="Recuo de corpo de texto 21"/>
    <w:basedOn w:val="Normal"/>
    <w:rsid w:val="0055361D"/>
    <w:pPr>
      <w:widowControl w:val="0"/>
      <w:ind w:left="1134" w:hanging="1134"/>
      <w:jc w:val="both"/>
    </w:pPr>
    <w:rPr>
      <w:rFonts w:ascii="Arial" w:hAnsi="Arial"/>
      <w:sz w:val="22"/>
    </w:rPr>
  </w:style>
  <w:style w:type="paragraph" w:styleId="Ttulo">
    <w:name w:val="Title"/>
    <w:basedOn w:val="Normal"/>
    <w:link w:val="TtuloChar"/>
    <w:uiPriority w:val="99"/>
    <w:qFormat/>
    <w:rsid w:val="0055361D"/>
    <w:pPr>
      <w:numPr>
        <w:numId w:val="25"/>
      </w:numPr>
      <w:tabs>
        <w:tab w:val="clear" w:pos="1134"/>
      </w:tabs>
      <w:ind w:left="0" w:firstLine="0"/>
      <w:jc w:val="center"/>
    </w:pPr>
    <w:rPr>
      <w:rFonts w:ascii="Arial" w:hAnsi="Arial"/>
      <w:sz w:val="22"/>
      <w:u w:val="single"/>
    </w:rPr>
  </w:style>
  <w:style w:type="character" w:customStyle="1" w:styleId="TtuloChar">
    <w:name w:val="Título Char"/>
    <w:basedOn w:val="Fontepargpadro"/>
    <w:link w:val="Ttulo"/>
    <w:uiPriority w:val="99"/>
    <w:rsid w:val="0055361D"/>
    <w:rPr>
      <w:rFonts w:ascii="Arial" w:eastAsia="Times New Roman" w:hAnsi="Arial" w:cs="Times New Roman"/>
      <w:szCs w:val="20"/>
      <w:u w:val="single"/>
      <w:lang w:eastAsia="pt-BR"/>
    </w:rPr>
  </w:style>
  <w:style w:type="paragraph" w:customStyle="1" w:styleId="Ttulo20">
    <w:name w:val="Título2"/>
    <w:basedOn w:val="Normal"/>
    <w:rsid w:val="0055361D"/>
    <w:pPr>
      <w:tabs>
        <w:tab w:val="left" w:pos="709"/>
      </w:tabs>
      <w:spacing w:before="80"/>
      <w:jc w:val="both"/>
    </w:pPr>
    <w:rPr>
      <w:rFonts w:ascii="Arial" w:hAnsi="Arial"/>
      <w:sz w:val="24"/>
    </w:rPr>
  </w:style>
  <w:style w:type="character" w:styleId="Forte">
    <w:name w:val="Strong"/>
    <w:uiPriority w:val="99"/>
    <w:qFormat/>
    <w:rsid w:val="0055361D"/>
    <w:rPr>
      <w:b/>
    </w:rPr>
  </w:style>
  <w:style w:type="character" w:styleId="Hyperlink">
    <w:name w:val="Hyperlink"/>
    <w:uiPriority w:val="99"/>
    <w:rsid w:val="0055361D"/>
    <w:rPr>
      <w:color w:val="0000FF"/>
      <w:u w:val="single"/>
    </w:rPr>
  </w:style>
  <w:style w:type="paragraph" w:customStyle="1" w:styleId="Normal4">
    <w:name w:val="Normal 4"/>
    <w:basedOn w:val="Normal"/>
    <w:rsid w:val="0055361D"/>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qFormat/>
    <w:rsid w:val="0055361D"/>
    <w:pPr>
      <w:jc w:val="center"/>
    </w:pPr>
    <w:rPr>
      <w:rFonts w:ascii="Arial" w:hAnsi="Arial" w:cs="Arial"/>
      <w:b/>
    </w:rPr>
  </w:style>
  <w:style w:type="character" w:customStyle="1" w:styleId="SubttuloChar">
    <w:name w:val="Subtítulo Char"/>
    <w:basedOn w:val="Fontepargpadro"/>
    <w:link w:val="Subttulo"/>
    <w:rsid w:val="0055361D"/>
    <w:rPr>
      <w:rFonts w:ascii="Arial" w:eastAsia="Times New Roman" w:hAnsi="Arial" w:cs="Arial"/>
      <w:b/>
      <w:sz w:val="20"/>
      <w:szCs w:val="20"/>
      <w:lang w:eastAsia="pt-BR"/>
    </w:rPr>
  </w:style>
  <w:style w:type="paragraph" w:customStyle="1" w:styleId="Normal3">
    <w:name w:val="Normal 3"/>
    <w:basedOn w:val="Normal"/>
    <w:rsid w:val="0055361D"/>
    <w:pPr>
      <w:keepLines/>
      <w:spacing w:before="120"/>
      <w:jc w:val="both"/>
      <w:outlineLvl w:val="2"/>
    </w:pPr>
    <w:rPr>
      <w:rFonts w:ascii="Arial" w:hAnsi="Arial"/>
      <w:spacing w:val="10"/>
      <w:sz w:val="18"/>
    </w:rPr>
  </w:style>
  <w:style w:type="paragraph" w:customStyle="1" w:styleId="Normal1">
    <w:name w:val="Normal 1"/>
    <w:basedOn w:val="Normal"/>
    <w:next w:val="Normal2"/>
    <w:rsid w:val="0055361D"/>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rsid w:val="0055361D"/>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rsid w:val="0055361D"/>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rsid w:val="0055361D"/>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rsid w:val="0055361D"/>
    <w:pPr>
      <w:pBdr>
        <w:left w:val="single" w:sz="18" w:space="1" w:color="auto"/>
      </w:pBdr>
    </w:pPr>
    <w:rPr>
      <w:rFonts w:ascii="Arial" w:hAnsi="Arial"/>
    </w:rPr>
  </w:style>
  <w:style w:type="paragraph" w:customStyle="1" w:styleId="MNN1">
    <w:name w:val="MNN1"/>
    <w:next w:val="Normal"/>
    <w:rsid w:val="0055361D"/>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55361D"/>
    <w:rPr>
      <w:rFonts w:ascii="Arial Unicode MS" w:eastAsia="Arial Unicode MS" w:hAnsi="Arial Unicode MS" w:cs="Arial Unicode MS"/>
      <w:sz w:val="20"/>
      <w:szCs w:val="20"/>
    </w:rPr>
  </w:style>
  <w:style w:type="paragraph" w:customStyle="1" w:styleId="xl24">
    <w:name w:val="xl24"/>
    <w:basedOn w:val="Normal"/>
    <w:rsid w:val="0055361D"/>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rsid w:val="0055361D"/>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rsid w:val="0055361D"/>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rsid w:val="0055361D"/>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rsid w:val="0055361D"/>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rsid w:val="0055361D"/>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rsid w:val="0055361D"/>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rsid w:val="0055361D"/>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rsid w:val="0055361D"/>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rsid w:val="0055361D"/>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rsid w:val="0055361D"/>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rsid w:val="0055361D"/>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rsid w:val="0055361D"/>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rsid w:val="0055361D"/>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rsid w:val="005536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rsid w:val="005536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rsid w:val="0055361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rsid w:val="005536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rsid w:val="0055361D"/>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rsid w:val="0055361D"/>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rsid w:val="0055361D"/>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rsid w:val="0055361D"/>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rsid w:val="0055361D"/>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rsid w:val="0055361D"/>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rsid w:val="0055361D"/>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rsid w:val="0055361D"/>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rsid w:val="0055361D"/>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rsid w:val="0055361D"/>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rsid w:val="0055361D"/>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rsid w:val="0055361D"/>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rsid w:val="0055361D"/>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rsid w:val="0055361D"/>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rsid w:val="0055361D"/>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sid w:val="0055361D"/>
    <w:rPr>
      <w:color w:val="800080"/>
      <w:u w:val="single"/>
    </w:rPr>
  </w:style>
  <w:style w:type="paragraph" w:customStyle="1" w:styleId="txtcentral">
    <w:name w:val="txtcentral"/>
    <w:basedOn w:val="Normal"/>
    <w:rsid w:val="0055361D"/>
    <w:pPr>
      <w:spacing w:before="100" w:after="100"/>
    </w:pPr>
    <w:rPr>
      <w:rFonts w:ascii="Arial Unicode MS" w:eastAsia="Arial Unicode MS" w:hAnsi="Arial Unicode MS" w:hint="eastAsia"/>
      <w:sz w:val="24"/>
      <w:szCs w:val="24"/>
    </w:rPr>
  </w:style>
  <w:style w:type="character" w:customStyle="1" w:styleId="txtcinza">
    <w:name w:val="txtcinza"/>
    <w:basedOn w:val="Fontepargpadro"/>
    <w:rsid w:val="0055361D"/>
  </w:style>
  <w:style w:type="paragraph" w:customStyle="1" w:styleId="contrato">
    <w:name w:val="contrato"/>
    <w:basedOn w:val="Normal"/>
    <w:rsid w:val="0055361D"/>
    <w:pPr>
      <w:jc w:val="both"/>
    </w:pPr>
    <w:rPr>
      <w:rFonts w:ascii="Arial" w:hAnsi="Arial"/>
      <w:lang w:val="pt-PT"/>
    </w:rPr>
  </w:style>
  <w:style w:type="paragraph" w:customStyle="1" w:styleId="Textoembloco1">
    <w:name w:val="Texto em bloco1"/>
    <w:basedOn w:val="Normal"/>
    <w:rsid w:val="0055361D"/>
    <w:pPr>
      <w:ind w:left="1134" w:right="-57" w:hanging="1134"/>
      <w:jc w:val="both"/>
    </w:pPr>
    <w:rPr>
      <w:rFonts w:ascii="Arial" w:hAnsi="Arial"/>
      <w:sz w:val="21"/>
    </w:rPr>
  </w:style>
  <w:style w:type="paragraph" w:styleId="NormalWeb">
    <w:name w:val="Normal (Web)"/>
    <w:basedOn w:val="Normal"/>
    <w:uiPriority w:val="99"/>
    <w:rsid w:val="0055361D"/>
    <w:pPr>
      <w:spacing w:before="100" w:after="100"/>
    </w:pPr>
    <w:rPr>
      <w:rFonts w:ascii="Arial Unicode MS" w:eastAsia="Arial Unicode MS" w:hAnsi="Arial Unicode MS"/>
      <w:sz w:val="24"/>
    </w:rPr>
  </w:style>
  <w:style w:type="paragraph" w:customStyle="1" w:styleId="Marcador">
    <w:name w:val="Marcador"/>
    <w:basedOn w:val="Normal"/>
    <w:rsid w:val="0055361D"/>
    <w:pPr>
      <w:keepLines/>
      <w:numPr>
        <w:numId w:val="5"/>
      </w:numPr>
      <w:spacing w:line="240" w:lineRule="exact"/>
      <w:ind w:left="360"/>
      <w:jc w:val="both"/>
    </w:pPr>
    <w:rPr>
      <w:rFonts w:ascii="Arial" w:hAnsi="Arial"/>
      <w:spacing w:val="10"/>
      <w:sz w:val="18"/>
    </w:rPr>
  </w:style>
  <w:style w:type="character" w:customStyle="1" w:styleId="TextodebaloChar">
    <w:name w:val="Texto de balão Char"/>
    <w:basedOn w:val="Fontepargpadro"/>
    <w:link w:val="Textodebalo"/>
    <w:uiPriority w:val="99"/>
    <w:semiHidden/>
    <w:rsid w:val="0055361D"/>
    <w:rPr>
      <w:rFonts w:ascii="Tahoma" w:eastAsia="Times New Roman" w:hAnsi="Tahoma" w:cs="Tahoma"/>
      <w:sz w:val="16"/>
      <w:szCs w:val="16"/>
      <w:lang w:eastAsia="pt-BR"/>
    </w:rPr>
  </w:style>
  <w:style w:type="paragraph" w:styleId="Textodebalo">
    <w:name w:val="Balloon Text"/>
    <w:basedOn w:val="Normal"/>
    <w:link w:val="TextodebaloChar"/>
    <w:uiPriority w:val="99"/>
    <w:semiHidden/>
    <w:rsid w:val="0055361D"/>
    <w:rPr>
      <w:rFonts w:ascii="Tahoma" w:hAnsi="Tahoma" w:cs="Tahoma"/>
      <w:sz w:val="16"/>
      <w:szCs w:val="16"/>
    </w:rPr>
  </w:style>
  <w:style w:type="paragraph" w:customStyle="1" w:styleId="cabea">
    <w:name w:val="cabea"/>
    <w:basedOn w:val="Normal"/>
    <w:rsid w:val="0055361D"/>
    <w:pPr>
      <w:spacing w:before="100" w:beforeAutospacing="1" w:after="100" w:afterAutospacing="1"/>
    </w:pPr>
    <w:rPr>
      <w:sz w:val="24"/>
      <w:szCs w:val="24"/>
    </w:rPr>
  </w:style>
  <w:style w:type="paragraph" w:customStyle="1" w:styleId="pargrafo">
    <w:name w:val="parágrafo"/>
    <w:basedOn w:val="Normal"/>
    <w:rsid w:val="0055361D"/>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55361D"/>
    <w:pPr>
      <w:spacing w:before="120" w:after="120"/>
      <w:ind w:left="993" w:right="-30" w:hanging="993"/>
      <w:jc w:val="both"/>
    </w:pPr>
    <w:rPr>
      <w:rFonts w:ascii="Arial" w:hAnsi="Arial"/>
    </w:rPr>
  </w:style>
  <w:style w:type="character" w:customStyle="1" w:styleId="NormalArialChar">
    <w:name w:val="Normal + Arial Char"/>
    <w:aliases w:val="11 pt Char"/>
    <w:link w:val="NormalArial"/>
    <w:rsid w:val="0055361D"/>
    <w:rPr>
      <w:rFonts w:ascii="Arial" w:eastAsia="Times New Roman" w:hAnsi="Arial" w:cs="Times New Roman"/>
      <w:sz w:val="20"/>
      <w:szCs w:val="20"/>
      <w:lang w:eastAsia="pt-BR"/>
    </w:rPr>
  </w:style>
  <w:style w:type="paragraph" w:customStyle="1" w:styleId="Char">
    <w:name w:val="Char"/>
    <w:basedOn w:val="Normal"/>
    <w:rsid w:val="0055361D"/>
    <w:pPr>
      <w:spacing w:after="160" w:line="240" w:lineRule="exact"/>
    </w:pPr>
    <w:rPr>
      <w:rFonts w:ascii="Tahoma" w:hAnsi="Tahoma"/>
      <w:lang w:val="en-US" w:eastAsia="en-US"/>
    </w:rPr>
  </w:style>
  <w:style w:type="paragraph" w:customStyle="1" w:styleId="Char0">
    <w:name w:val="Char"/>
    <w:basedOn w:val="Normal"/>
    <w:rsid w:val="0055361D"/>
    <w:pPr>
      <w:spacing w:after="160" w:line="240" w:lineRule="exact"/>
    </w:pPr>
    <w:rPr>
      <w:rFonts w:ascii="Tahoma" w:hAnsi="Tahoma" w:cs="Tahoma"/>
      <w:lang w:val="en-US" w:eastAsia="en-US"/>
    </w:rPr>
  </w:style>
  <w:style w:type="paragraph" w:customStyle="1" w:styleId="Corpodetexto31">
    <w:name w:val="Corpo de texto 31"/>
    <w:basedOn w:val="Normal"/>
    <w:rsid w:val="0055361D"/>
    <w:pPr>
      <w:ind w:left="709" w:hanging="709"/>
      <w:jc w:val="both"/>
    </w:pPr>
    <w:rPr>
      <w:rFonts w:ascii="Swis721 BT" w:hAnsi="Swis721 BT"/>
      <w:spacing w:val="10"/>
      <w:sz w:val="18"/>
    </w:rPr>
  </w:style>
  <w:style w:type="character" w:customStyle="1" w:styleId="wzfontsize">
    <w:name w:val="wzfontsize"/>
    <w:basedOn w:val="Fontepargpadro"/>
    <w:rsid w:val="0055361D"/>
  </w:style>
  <w:style w:type="paragraph" w:customStyle="1" w:styleId="Alinea">
    <w:name w:val="Alinea"/>
    <w:basedOn w:val="Normal"/>
    <w:rsid w:val="0055361D"/>
    <w:pPr>
      <w:numPr>
        <w:numId w:val="7"/>
      </w:numPr>
      <w:tabs>
        <w:tab w:val="clear" w:pos="425"/>
        <w:tab w:val="num" w:pos="361"/>
      </w:tabs>
      <w:spacing w:before="120"/>
      <w:ind w:left="361" w:hanging="360"/>
      <w:jc w:val="both"/>
    </w:pPr>
    <w:rPr>
      <w:rFonts w:ascii="Arial" w:eastAsia="Calibri" w:hAnsi="Arial" w:cs="Arial"/>
      <w:spacing w:val="8"/>
      <w:sz w:val="18"/>
      <w:szCs w:val="18"/>
    </w:rPr>
  </w:style>
  <w:style w:type="paragraph" w:customStyle="1" w:styleId="Recuodecorpodetexto31">
    <w:name w:val="Recuo de corpo de texto 31"/>
    <w:basedOn w:val="Normal"/>
    <w:rsid w:val="0055361D"/>
    <w:pPr>
      <w:ind w:left="1134" w:hanging="1134"/>
      <w:jc w:val="both"/>
    </w:pPr>
    <w:rPr>
      <w:rFonts w:ascii="Swis721 BT" w:hAnsi="Swis721 BT"/>
      <w:spacing w:val="10"/>
      <w:sz w:val="18"/>
    </w:rPr>
  </w:style>
  <w:style w:type="paragraph" w:customStyle="1" w:styleId="Estilo1">
    <w:name w:val="Estilo1"/>
    <w:basedOn w:val="Normal"/>
    <w:rsid w:val="0055361D"/>
    <w:pPr>
      <w:numPr>
        <w:numId w:val="2"/>
      </w:numPr>
      <w:spacing w:before="80" w:after="80"/>
      <w:jc w:val="both"/>
    </w:pPr>
    <w:rPr>
      <w:rFonts w:ascii="Arial" w:hAnsi="Arial"/>
      <w:sz w:val="24"/>
    </w:rPr>
  </w:style>
  <w:style w:type="paragraph" w:customStyle="1" w:styleId="ANEXO">
    <w:name w:val="ANEXO"/>
    <w:basedOn w:val="Normal"/>
    <w:rsid w:val="0055361D"/>
    <w:pPr>
      <w:ind w:left="1134" w:hanging="1134"/>
      <w:jc w:val="both"/>
    </w:pPr>
    <w:rPr>
      <w:rFonts w:ascii="Arial" w:hAnsi="Arial"/>
      <w:lang w:val="pt-PT"/>
    </w:rPr>
  </w:style>
  <w:style w:type="paragraph" w:styleId="TextosemFormatao">
    <w:name w:val="Plain Text"/>
    <w:basedOn w:val="Normal"/>
    <w:link w:val="TextosemFormataoChar"/>
    <w:rsid w:val="0055361D"/>
    <w:rPr>
      <w:rFonts w:ascii="Courier New" w:hAnsi="Courier New"/>
    </w:rPr>
  </w:style>
  <w:style w:type="character" w:customStyle="1" w:styleId="TextosemFormataoChar">
    <w:name w:val="Texto sem Formatação Char"/>
    <w:basedOn w:val="Fontepargpadro"/>
    <w:link w:val="TextosemFormatao"/>
    <w:rsid w:val="0055361D"/>
    <w:rPr>
      <w:rFonts w:ascii="Courier New" w:eastAsia="Times New Roman" w:hAnsi="Courier New" w:cs="Times New Roman"/>
      <w:sz w:val="20"/>
      <w:szCs w:val="20"/>
      <w:lang w:eastAsia="pt-BR"/>
    </w:rPr>
  </w:style>
  <w:style w:type="paragraph" w:styleId="Legenda">
    <w:name w:val="caption"/>
    <w:basedOn w:val="Normal"/>
    <w:next w:val="Normal"/>
    <w:qFormat/>
    <w:rsid w:val="0055361D"/>
    <w:rPr>
      <w:rFonts w:ascii="Courier (W1)" w:hAnsi="Courier (W1)"/>
      <w:b/>
      <w:bCs/>
      <w:i/>
      <w:iCs/>
      <w:sz w:val="18"/>
    </w:rPr>
  </w:style>
  <w:style w:type="paragraph" w:styleId="PargrafodaLista">
    <w:name w:val="List Paragraph"/>
    <w:basedOn w:val="Normal"/>
    <w:uiPriority w:val="34"/>
    <w:qFormat/>
    <w:rsid w:val="0055361D"/>
    <w:pPr>
      <w:spacing w:before="100" w:beforeAutospacing="1" w:after="100" w:afterAutospacing="1"/>
    </w:pPr>
    <w:rPr>
      <w:rFonts w:eastAsia="Calibri"/>
      <w:sz w:val="24"/>
      <w:szCs w:val="24"/>
    </w:rPr>
  </w:style>
  <w:style w:type="paragraph" w:customStyle="1" w:styleId="BodyTextIndent31">
    <w:name w:val="Body Text Indent 31"/>
    <w:basedOn w:val="Normal"/>
    <w:rsid w:val="0055361D"/>
    <w:pPr>
      <w:ind w:left="1134" w:hanging="1134"/>
      <w:jc w:val="both"/>
    </w:pPr>
    <w:rPr>
      <w:rFonts w:ascii="Arial" w:hAnsi="Arial"/>
      <w:sz w:val="22"/>
    </w:rPr>
  </w:style>
  <w:style w:type="paragraph" w:customStyle="1" w:styleId="BodyText21">
    <w:name w:val="Body Text 21"/>
    <w:basedOn w:val="Normal"/>
    <w:rsid w:val="0055361D"/>
    <w:pPr>
      <w:spacing w:before="60" w:after="60"/>
      <w:jc w:val="both"/>
    </w:pPr>
    <w:rPr>
      <w:rFonts w:ascii="MS Sans Serif" w:hAnsi="MS Sans Serif"/>
      <w:b/>
    </w:rPr>
  </w:style>
  <w:style w:type="paragraph" w:customStyle="1" w:styleId="NormalSUBITEM">
    <w:name w:val="Normal.SUBITEM"/>
    <w:rsid w:val="0055361D"/>
    <w:pPr>
      <w:tabs>
        <w:tab w:val="left" w:pos="851"/>
      </w:tabs>
      <w:spacing w:before="120" w:after="0" w:line="240" w:lineRule="auto"/>
      <w:ind w:left="851" w:hanging="851"/>
      <w:jc w:val="both"/>
    </w:pPr>
    <w:rPr>
      <w:rFonts w:ascii="Times New Roman" w:eastAsia="Times New Roman" w:hAnsi="Times New Roman" w:cs="Times New Roman"/>
      <w:sz w:val="24"/>
      <w:szCs w:val="20"/>
      <w:lang w:eastAsia="pt-BR"/>
    </w:rPr>
  </w:style>
  <w:style w:type="paragraph" w:customStyle="1" w:styleId="BodyText22">
    <w:name w:val="Body Text 22"/>
    <w:basedOn w:val="Normal"/>
    <w:rsid w:val="0055361D"/>
    <w:pPr>
      <w:tabs>
        <w:tab w:val="left" w:pos="1584"/>
      </w:tabs>
      <w:spacing w:line="240" w:lineRule="exact"/>
      <w:ind w:right="233"/>
      <w:jc w:val="both"/>
    </w:pPr>
    <w:rPr>
      <w:rFonts w:ascii="Arial" w:hAnsi="Arial"/>
      <w:sz w:val="22"/>
      <w:lang w:val="pt-PT"/>
    </w:rPr>
  </w:style>
  <w:style w:type="paragraph" w:customStyle="1" w:styleId="Corpodetexto210">
    <w:name w:val="Corpo de texto 21"/>
    <w:basedOn w:val="Normal"/>
    <w:rsid w:val="0055361D"/>
    <w:pPr>
      <w:widowControl w:val="0"/>
      <w:jc w:val="center"/>
    </w:pPr>
    <w:rPr>
      <w:b/>
      <w:sz w:val="28"/>
    </w:rPr>
  </w:style>
  <w:style w:type="paragraph" w:customStyle="1" w:styleId="Recuodecorpodetexto210">
    <w:name w:val="Recuo de corpo de texto 21"/>
    <w:basedOn w:val="Normal"/>
    <w:uiPriority w:val="99"/>
    <w:rsid w:val="0055361D"/>
    <w:pPr>
      <w:tabs>
        <w:tab w:val="left" w:pos="1134"/>
      </w:tabs>
      <w:ind w:left="1134" w:hanging="1134"/>
      <w:jc w:val="both"/>
    </w:pPr>
    <w:rPr>
      <w:rFonts w:ascii="Arial" w:hAnsi="Arial"/>
      <w:color w:val="FF0000"/>
      <w:sz w:val="21"/>
    </w:rPr>
  </w:style>
  <w:style w:type="paragraph" w:customStyle="1" w:styleId="McTitulo">
    <w:name w:val="Mc_Titulo"/>
    <w:basedOn w:val="Normal"/>
    <w:rsid w:val="0055361D"/>
    <w:pPr>
      <w:keepNext/>
      <w:spacing w:before="240" w:after="120"/>
      <w:jc w:val="both"/>
    </w:pPr>
    <w:rPr>
      <w:rFonts w:ascii="Tahoma" w:hAnsi="Tahoma"/>
      <w:b/>
      <w:bCs/>
      <w:sz w:val="24"/>
      <w:szCs w:val="24"/>
    </w:rPr>
  </w:style>
  <w:style w:type="paragraph" w:customStyle="1" w:styleId="p7">
    <w:name w:val="p7"/>
    <w:basedOn w:val="Normal"/>
    <w:rsid w:val="0055361D"/>
    <w:pPr>
      <w:widowControl w:val="0"/>
      <w:tabs>
        <w:tab w:val="left" w:pos="4728"/>
      </w:tabs>
      <w:autoSpaceDE w:val="0"/>
      <w:autoSpaceDN w:val="0"/>
      <w:adjustRightInd w:val="0"/>
      <w:spacing w:line="238" w:lineRule="atLeast"/>
      <w:ind w:left="3288"/>
      <w:jc w:val="both"/>
    </w:pPr>
    <w:rPr>
      <w:szCs w:val="24"/>
      <w:lang w:val="en-US"/>
    </w:rPr>
  </w:style>
  <w:style w:type="paragraph" w:customStyle="1" w:styleId="pargrafohifenado">
    <w:name w:val="parágrafo hifenado"/>
    <w:basedOn w:val="Normal"/>
    <w:rsid w:val="0055361D"/>
    <w:rPr>
      <w:rFonts w:ascii="Arial" w:hAnsi="Arial"/>
    </w:rPr>
  </w:style>
  <w:style w:type="paragraph" w:customStyle="1" w:styleId="IN1">
    <w:name w:val="IN 1"/>
    <w:basedOn w:val="Normal"/>
    <w:next w:val="Normal"/>
    <w:rsid w:val="0055361D"/>
    <w:pPr>
      <w:numPr>
        <w:numId w:val="10"/>
      </w:numPr>
      <w:autoSpaceDE w:val="0"/>
      <w:autoSpaceDN w:val="0"/>
      <w:spacing w:before="60" w:after="120" w:line="280" w:lineRule="atLeast"/>
    </w:pPr>
    <w:rPr>
      <w:rFonts w:ascii="Arial" w:hAnsi="Arial" w:cs="Arial"/>
      <w:b/>
      <w:bCs/>
      <w:caps/>
      <w:sz w:val="24"/>
      <w:szCs w:val="24"/>
    </w:rPr>
  </w:style>
  <w:style w:type="paragraph" w:customStyle="1" w:styleId="IN2">
    <w:name w:val="IN 2"/>
    <w:basedOn w:val="Normal"/>
    <w:rsid w:val="0055361D"/>
    <w:pPr>
      <w:autoSpaceDE w:val="0"/>
      <w:autoSpaceDN w:val="0"/>
      <w:spacing w:before="40" w:after="120" w:line="280" w:lineRule="atLeast"/>
      <w:jc w:val="both"/>
    </w:pPr>
    <w:rPr>
      <w:rFonts w:ascii="Arial" w:hAnsi="Arial" w:cs="Arial"/>
      <w:sz w:val="22"/>
      <w:szCs w:val="22"/>
    </w:rPr>
  </w:style>
  <w:style w:type="paragraph" w:customStyle="1" w:styleId="IN3">
    <w:name w:val="IN 3"/>
    <w:basedOn w:val="IN2"/>
    <w:rsid w:val="0055361D"/>
    <w:pPr>
      <w:numPr>
        <w:ilvl w:val="2"/>
        <w:numId w:val="10"/>
      </w:numPr>
      <w:tabs>
        <w:tab w:val="num" w:pos="720"/>
        <w:tab w:val="num" w:pos="1140"/>
      </w:tabs>
      <w:ind w:left="1304" w:hanging="737"/>
    </w:pPr>
  </w:style>
  <w:style w:type="paragraph" w:customStyle="1" w:styleId="PARGRAFOHIFENADO0">
    <w:name w:val="PARÁGRAFO HIFENADO"/>
    <w:basedOn w:val="Normal"/>
    <w:rsid w:val="0055361D"/>
    <w:pPr>
      <w:tabs>
        <w:tab w:val="left" w:pos="1418"/>
      </w:tabs>
      <w:jc w:val="both"/>
    </w:pPr>
    <w:rPr>
      <w:rFonts w:ascii="Arial" w:hAnsi="Arial" w:cs="Arial"/>
    </w:rPr>
  </w:style>
  <w:style w:type="paragraph" w:customStyle="1" w:styleId="Pargrafo0">
    <w:name w:val="Parágrafo"/>
    <w:basedOn w:val="Normal"/>
    <w:rsid w:val="0055361D"/>
    <w:pPr>
      <w:numPr>
        <w:numId w:val="11"/>
      </w:numPr>
      <w:jc w:val="both"/>
    </w:pPr>
    <w:rPr>
      <w:rFonts w:ascii="Arial" w:hAnsi="Arial"/>
    </w:rPr>
  </w:style>
  <w:style w:type="paragraph" w:customStyle="1" w:styleId="segundonvel">
    <w:name w:val="segundo nível"/>
    <w:basedOn w:val="pargrafohifenado"/>
    <w:rsid w:val="0055361D"/>
    <w:pPr>
      <w:numPr>
        <w:numId w:val="8"/>
      </w:numPr>
      <w:tabs>
        <w:tab w:val="left" w:pos="1985"/>
      </w:tabs>
      <w:jc w:val="both"/>
    </w:pPr>
    <w:rPr>
      <w:rFonts w:cs="Arial"/>
    </w:rPr>
  </w:style>
  <w:style w:type="paragraph" w:styleId="Commarcadores2">
    <w:name w:val="List Bullet 2"/>
    <w:basedOn w:val="Normal"/>
    <w:autoRedefine/>
    <w:rsid w:val="0055361D"/>
    <w:pPr>
      <w:tabs>
        <w:tab w:val="num" w:pos="643"/>
      </w:tabs>
      <w:ind w:left="643" w:hanging="360"/>
    </w:pPr>
    <w:rPr>
      <w:rFonts w:ascii="Arial" w:hAnsi="Arial"/>
    </w:rPr>
  </w:style>
  <w:style w:type="paragraph" w:styleId="Lista4">
    <w:name w:val="List 4"/>
    <w:basedOn w:val="Normal"/>
    <w:rsid w:val="0055361D"/>
    <w:pPr>
      <w:ind w:left="1440" w:hanging="360"/>
    </w:pPr>
    <w:rPr>
      <w:rFonts w:ascii="Arial" w:hAnsi="Arial"/>
      <w:sz w:val="22"/>
    </w:rPr>
  </w:style>
  <w:style w:type="paragraph" w:customStyle="1" w:styleId="Default">
    <w:name w:val="Default"/>
    <w:uiPriority w:val="99"/>
    <w:rsid w:val="0055361D"/>
    <w:pPr>
      <w:autoSpaceDE w:val="0"/>
      <w:autoSpaceDN w:val="0"/>
      <w:adjustRightInd w:val="0"/>
      <w:spacing w:after="0" w:line="240" w:lineRule="auto"/>
    </w:pPr>
    <w:rPr>
      <w:rFonts w:ascii="Arial,Italic" w:eastAsia="Times New Roman" w:hAnsi="Arial,Italic" w:cs="Times New Roman"/>
      <w:sz w:val="20"/>
      <w:szCs w:val="20"/>
      <w:lang w:eastAsia="pt-BR"/>
    </w:rPr>
  </w:style>
  <w:style w:type="paragraph" w:customStyle="1" w:styleId="citao">
    <w:name w:val="citação"/>
    <w:basedOn w:val="Default"/>
    <w:next w:val="Default"/>
    <w:rsid w:val="0055361D"/>
    <w:rPr>
      <w:szCs w:val="24"/>
    </w:rPr>
  </w:style>
  <w:style w:type="paragraph" w:styleId="MapadoDocumento">
    <w:name w:val="Document Map"/>
    <w:basedOn w:val="Normal"/>
    <w:link w:val="MapadoDocumentoChar"/>
    <w:rsid w:val="0055361D"/>
    <w:pPr>
      <w:shd w:val="clear" w:color="auto" w:fill="000080"/>
    </w:pPr>
    <w:rPr>
      <w:sz w:val="2"/>
    </w:rPr>
  </w:style>
  <w:style w:type="character" w:customStyle="1" w:styleId="MapadoDocumentoChar">
    <w:name w:val="Mapa do Documento Char"/>
    <w:basedOn w:val="Fontepargpadro"/>
    <w:link w:val="MapadoDocumento"/>
    <w:rsid w:val="0055361D"/>
    <w:rPr>
      <w:rFonts w:ascii="Times New Roman" w:eastAsia="Times New Roman" w:hAnsi="Times New Roman" w:cs="Times New Roman"/>
      <w:sz w:val="2"/>
      <w:szCs w:val="20"/>
      <w:shd w:val="clear" w:color="auto" w:fill="000080"/>
      <w:lang w:eastAsia="pt-BR"/>
    </w:rPr>
  </w:style>
  <w:style w:type="paragraph" w:customStyle="1" w:styleId="Corpodetexto310">
    <w:name w:val="Corpo de texto 31"/>
    <w:basedOn w:val="Normal"/>
    <w:rsid w:val="0055361D"/>
    <w:pPr>
      <w:ind w:left="709" w:hanging="709"/>
      <w:jc w:val="both"/>
    </w:pPr>
    <w:rPr>
      <w:rFonts w:ascii="Swis721 BT" w:hAnsi="Swis721 BT"/>
      <w:spacing w:val="10"/>
      <w:sz w:val="18"/>
    </w:rPr>
  </w:style>
  <w:style w:type="character" w:styleId="Nmerodelinha">
    <w:name w:val="line number"/>
    <w:rsid w:val="0055361D"/>
    <w:rPr>
      <w:rFonts w:cs="Times New Roman"/>
    </w:rPr>
  </w:style>
  <w:style w:type="character" w:styleId="nfase">
    <w:name w:val="Emphasis"/>
    <w:qFormat/>
    <w:rsid w:val="0055361D"/>
    <w:rPr>
      <w:rFonts w:cs="Times New Roman"/>
      <w:i/>
    </w:rPr>
  </w:style>
  <w:style w:type="paragraph" w:customStyle="1" w:styleId="CIParagrafo">
    <w:name w:val="CI_Paragrafo"/>
    <w:basedOn w:val="Normal"/>
    <w:rsid w:val="0055361D"/>
    <w:pPr>
      <w:widowControl w:val="0"/>
      <w:tabs>
        <w:tab w:val="num" w:pos="360"/>
      </w:tabs>
      <w:suppressAutoHyphens/>
      <w:spacing w:after="238"/>
      <w:jc w:val="both"/>
    </w:pPr>
    <w:rPr>
      <w:rFonts w:ascii="Arial" w:eastAsia="Arial Unicode MS" w:hAnsi="Arial"/>
      <w:sz w:val="22"/>
      <w:szCs w:val="24"/>
    </w:rPr>
  </w:style>
  <w:style w:type="paragraph" w:customStyle="1" w:styleId="pargrafo1">
    <w:name w:val="pargrafo"/>
    <w:basedOn w:val="Normal"/>
    <w:rsid w:val="0055361D"/>
    <w:pPr>
      <w:numPr>
        <w:numId w:val="9"/>
      </w:numPr>
      <w:jc w:val="both"/>
    </w:pPr>
    <w:rPr>
      <w:rFonts w:ascii="Arial" w:hAnsi="Arial" w:cs="Arial"/>
    </w:rPr>
  </w:style>
  <w:style w:type="paragraph" w:customStyle="1" w:styleId="pargrafohifenado1">
    <w:name w:val="pargrafohifenado"/>
    <w:basedOn w:val="Normal"/>
    <w:rsid w:val="0055361D"/>
    <w:rPr>
      <w:rFonts w:ascii="Arial" w:hAnsi="Arial" w:cs="Arial"/>
    </w:rPr>
  </w:style>
  <w:style w:type="paragraph" w:customStyle="1" w:styleId="normalnormal3">
    <w:name w:val="normalnormal3"/>
    <w:basedOn w:val="Normal"/>
    <w:rsid w:val="0055361D"/>
    <w:pPr>
      <w:ind w:left="1134"/>
      <w:jc w:val="both"/>
    </w:pPr>
    <w:rPr>
      <w:rFonts w:ascii="Arial" w:hAnsi="Arial" w:cs="Arial"/>
      <w:sz w:val="24"/>
      <w:szCs w:val="24"/>
    </w:rPr>
  </w:style>
  <w:style w:type="paragraph" w:customStyle="1" w:styleId="section1">
    <w:name w:val="section1"/>
    <w:basedOn w:val="Normal"/>
    <w:rsid w:val="0055361D"/>
    <w:pPr>
      <w:spacing w:before="100" w:beforeAutospacing="1" w:after="100" w:afterAutospacing="1"/>
    </w:pPr>
    <w:rPr>
      <w:sz w:val="24"/>
      <w:szCs w:val="24"/>
    </w:rPr>
  </w:style>
  <w:style w:type="paragraph" w:styleId="Lista5">
    <w:name w:val="List 5"/>
    <w:basedOn w:val="Normal"/>
    <w:rsid w:val="0055361D"/>
    <w:pPr>
      <w:ind w:left="1415" w:hanging="283"/>
    </w:pPr>
  </w:style>
  <w:style w:type="paragraph" w:customStyle="1" w:styleId="nivel30">
    <w:name w:val="nivel 3"/>
    <w:basedOn w:val="Normal"/>
    <w:link w:val="nivel3Char"/>
    <w:uiPriority w:val="99"/>
    <w:rsid w:val="0055361D"/>
    <w:pPr>
      <w:tabs>
        <w:tab w:val="num" w:pos="1134"/>
      </w:tabs>
      <w:spacing w:before="120" w:after="120" w:line="240" w:lineRule="exact"/>
      <w:ind w:left="1134" w:hanging="1134"/>
      <w:jc w:val="both"/>
      <w:outlineLvl w:val="1"/>
    </w:pPr>
    <w:rPr>
      <w:rFonts w:ascii="Arial" w:eastAsia="Arial Unicode MS" w:hAnsi="Arial"/>
      <w:sz w:val="22"/>
    </w:rPr>
  </w:style>
  <w:style w:type="character" w:customStyle="1" w:styleId="nivel3Char">
    <w:name w:val="nivel 3 Char"/>
    <w:link w:val="nivel30"/>
    <w:uiPriority w:val="99"/>
    <w:locked/>
    <w:rsid w:val="0055361D"/>
    <w:rPr>
      <w:rFonts w:ascii="Arial" w:eastAsia="Arial Unicode MS" w:hAnsi="Arial" w:cs="Times New Roman"/>
      <w:szCs w:val="20"/>
      <w:lang w:eastAsia="pt-BR"/>
    </w:rPr>
  </w:style>
  <w:style w:type="paragraph" w:customStyle="1" w:styleId="nivel4">
    <w:name w:val="nivel 4"/>
    <w:basedOn w:val="Normal"/>
    <w:link w:val="nivel4Char"/>
    <w:uiPriority w:val="99"/>
    <w:rsid w:val="0055361D"/>
    <w:pPr>
      <w:tabs>
        <w:tab w:val="num" w:pos="1134"/>
      </w:tabs>
      <w:spacing w:before="120" w:after="120" w:line="240" w:lineRule="exact"/>
      <w:ind w:left="1134" w:hanging="1134"/>
      <w:jc w:val="both"/>
      <w:outlineLvl w:val="1"/>
    </w:pPr>
    <w:rPr>
      <w:rFonts w:ascii="Arial" w:hAnsi="Arial" w:cs="Arial"/>
      <w:sz w:val="22"/>
      <w:szCs w:val="18"/>
    </w:rPr>
  </w:style>
  <w:style w:type="character" w:customStyle="1" w:styleId="nivel4Char">
    <w:name w:val="nivel 4 Char"/>
    <w:link w:val="nivel4"/>
    <w:uiPriority w:val="99"/>
    <w:locked/>
    <w:rsid w:val="0055361D"/>
    <w:rPr>
      <w:rFonts w:ascii="Arial" w:eastAsia="Times New Roman" w:hAnsi="Arial" w:cs="Arial"/>
      <w:szCs w:val="18"/>
      <w:lang w:eastAsia="pt-BR"/>
    </w:rPr>
  </w:style>
  <w:style w:type="paragraph" w:customStyle="1" w:styleId="nivel50">
    <w:name w:val="nivel 5"/>
    <w:basedOn w:val="nivel4"/>
    <w:uiPriority w:val="99"/>
    <w:rsid w:val="0055361D"/>
  </w:style>
  <w:style w:type="paragraph" w:customStyle="1" w:styleId="nivel6">
    <w:name w:val="nivel 6"/>
    <w:basedOn w:val="Normal"/>
    <w:uiPriority w:val="99"/>
    <w:rsid w:val="0055361D"/>
    <w:pPr>
      <w:tabs>
        <w:tab w:val="num" w:pos="1134"/>
      </w:tabs>
      <w:spacing w:before="120" w:after="120" w:line="240" w:lineRule="exact"/>
      <w:ind w:left="1134" w:hanging="1134"/>
      <w:contextualSpacing/>
      <w:jc w:val="both"/>
      <w:outlineLvl w:val="1"/>
    </w:pPr>
    <w:rPr>
      <w:rFonts w:ascii="Arial" w:hAnsi="Arial" w:cs="Arial"/>
      <w:sz w:val="22"/>
      <w:szCs w:val="22"/>
    </w:rPr>
  </w:style>
  <w:style w:type="paragraph" w:customStyle="1" w:styleId="nivel2">
    <w:name w:val="nivel 2"/>
    <w:basedOn w:val="Normal"/>
    <w:link w:val="nivel2Char1"/>
    <w:uiPriority w:val="99"/>
    <w:rsid w:val="0055361D"/>
    <w:pPr>
      <w:tabs>
        <w:tab w:val="num" w:pos="1134"/>
      </w:tabs>
      <w:spacing w:before="120" w:after="120"/>
      <w:ind w:left="1134" w:hanging="1134"/>
      <w:jc w:val="both"/>
    </w:pPr>
    <w:rPr>
      <w:rFonts w:ascii="Arial" w:hAnsi="Arial"/>
      <w:sz w:val="22"/>
    </w:rPr>
  </w:style>
  <w:style w:type="character" w:customStyle="1" w:styleId="nivel2Char1">
    <w:name w:val="nivel 2 Char1"/>
    <w:link w:val="nivel2"/>
    <w:uiPriority w:val="99"/>
    <w:locked/>
    <w:rsid w:val="0055361D"/>
    <w:rPr>
      <w:rFonts w:ascii="Arial" w:eastAsia="Times New Roman" w:hAnsi="Arial" w:cs="Times New Roman"/>
      <w:szCs w:val="20"/>
      <w:lang w:eastAsia="pt-BR"/>
    </w:rPr>
  </w:style>
  <w:style w:type="paragraph" w:customStyle="1" w:styleId="nivel7">
    <w:name w:val="nivel 7"/>
    <w:basedOn w:val="nivel6"/>
    <w:uiPriority w:val="99"/>
    <w:rsid w:val="0055361D"/>
    <w:pPr>
      <w:tabs>
        <w:tab w:val="clear" w:pos="1134"/>
        <w:tab w:val="num" w:pos="0"/>
      </w:tabs>
      <w:spacing w:line="276" w:lineRule="auto"/>
      <w:outlineLvl w:val="9"/>
    </w:pPr>
    <w:rPr>
      <w:szCs w:val="20"/>
    </w:rPr>
  </w:style>
  <w:style w:type="paragraph" w:customStyle="1" w:styleId="nivel1">
    <w:name w:val="nivel 1"/>
    <w:basedOn w:val="Ttulo"/>
    <w:link w:val="nivel1Char"/>
    <w:autoRedefine/>
    <w:uiPriority w:val="99"/>
    <w:rsid w:val="0055361D"/>
    <w:pPr>
      <w:tabs>
        <w:tab w:val="num" w:pos="1134"/>
      </w:tabs>
      <w:spacing w:before="120" w:after="120"/>
      <w:ind w:left="1134" w:hanging="1134"/>
      <w:jc w:val="both"/>
      <w:outlineLvl w:val="0"/>
    </w:pPr>
    <w:rPr>
      <w:rFonts w:eastAsia="Arial Unicode MS"/>
      <w:b/>
      <w:bCs/>
      <w:kern w:val="28"/>
      <w:szCs w:val="32"/>
      <w:u w:val="none"/>
    </w:rPr>
  </w:style>
  <w:style w:type="character" w:customStyle="1" w:styleId="nivel1Char">
    <w:name w:val="nivel 1 Char"/>
    <w:link w:val="nivel1"/>
    <w:uiPriority w:val="99"/>
    <w:locked/>
    <w:rsid w:val="0055361D"/>
    <w:rPr>
      <w:rFonts w:ascii="Arial" w:eastAsia="Arial Unicode MS" w:hAnsi="Arial" w:cs="Times New Roman"/>
      <w:b/>
      <w:bCs/>
      <w:kern w:val="28"/>
      <w:szCs w:val="32"/>
      <w:lang w:eastAsia="pt-BR"/>
    </w:rPr>
  </w:style>
  <w:style w:type="character" w:styleId="Refdecomentrio">
    <w:name w:val="annotation reference"/>
    <w:uiPriority w:val="99"/>
    <w:rsid w:val="0055361D"/>
    <w:rPr>
      <w:rFonts w:cs="Times New Roman"/>
      <w:sz w:val="16"/>
    </w:rPr>
  </w:style>
  <w:style w:type="paragraph" w:styleId="Remissivo1">
    <w:name w:val="index 1"/>
    <w:basedOn w:val="Normal"/>
    <w:next w:val="Normal"/>
    <w:autoRedefine/>
    <w:uiPriority w:val="99"/>
    <w:rsid w:val="0055361D"/>
    <w:pPr>
      <w:ind w:left="200" w:hanging="200"/>
    </w:pPr>
  </w:style>
  <w:style w:type="paragraph" w:styleId="Textodecomentrio">
    <w:name w:val="annotation text"/>
    <w:basedOn w:val="Normal"/>
    <w:link w:val="TextodecomentrioChar"/>
    <w:uiPriority w:val="99"/>
    <w:rsid w:val="0055361D"/>
  </w:style>
  <w:style w:type="character" w:customStyle="1" w:styleId="TextodecomentrioChar">
    <w:name w:val="Texto de comentário Char"/>
    <w:basedOn w:val="Fontepargpadro"/>
    <w:link w:val="Textodecomentrio"/>
    <w:uiPriority w:val="99"/>
    <w:rsid w:val="0055361D"/>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55361D"/>
    <w:rPr>
      <w:b/>
    </w:rPr>
  </w:style>
  <w:style w:type="character" w:customStyle="1" w:styleId="AssuntodocomentrioChar">
    <w:name w:val="Assunto do comentário Char"/>
    <w:basedOn w:val="TextodecomentrioChar"/>
    <w:link w:val="Assuntodocomentrio"/>
    <w:uiPriority w:val="99"/>
    <w:rsid w:val="0055361D"/>
    <w:rPr>
      <w:rFonts w:ascii="Times New Roman" w:eastAsia="Times New Roman" w:hAnsi="Times New Roman" w:cs="Times New Roman"/>
      <w:b/>
      <w:sz w:val="20"/>
      <w:szCs w:val="20"/>
      <w:lang w:eastAsia="pt-BR"/>
    </w:rPr>
  </w:style>
  <w:style w:type="paragraph" w:customStyle="1" w:styleId="Estilonivel1Negrito">
    <w:name w:val="Estilo nivel 1 + Negrito"/>
    <w:basedOn w:val="nivel1"/>
    <w:uiPriority w:val="99"/>
    <w:rsid w:val="0055361D"/>
    <w:pPr>
      <w:numPr>
        <w:numId w:val="12"/>
      </w:numPr>
      <w:spacing w:before="240"/>
    </w:pPr>
    <w:rPr>
      <w:rFonts w:eastAsia="Times New Roman"/>
      <w:szCs w:val="24"/>
    </w:rPr>
  </w:style>
  <w:style w:type="paragraph" w:customStyle="1" w:styleId="Estilonivel4Arial11pt">
    <w:name w:val="Estilo nivel 4 + Arial 11 pt"/>
    <w:basedOn w:val="nivel4"/>
    <w:link w:val="Estilonivel4Arial11ptChar"/>
    <w:uiPriority w:val="99"/>
    <w:rsid w:val="0055361D"/>
    <w:pPr>
      <w:numPr>
        <w:ilvl w:val="3"/>
      </w:numPr>
      <w:tabs>
        <w:tab w:val="num" w:pos="1134"/>
      </w:tabs>
      <w:spacing w:line="240" w:lineRule="auto"/>
      <w:ind w:left="1134" w:hanging="1134"/>
      <w:outlineLvl w:val="9"/>
    </w:pPr>
    <w:rPr>
      <w:rFonts w:cs="Times New Roman"/>
      <w:szCs w:val="24"/>
    </w:rPr>
  </w:style>
  <w:style w:type="character" w:customStyle="1" w:styleId="Estilonivel4Arial11ptChar">
    <w:name w:val="Estilo nivel 4 + Arial 11 pt Char"/>
    <w:link w:val="Estilonivel4Arial11pt"/>
    <w:uiPriority w:val="99"/>
    <w:locked/>
    <w:rsid w:val="0055361D"/>
    <w:rPr>
      <w:rFonts w:ascii="Arial" w:eastAsia="Times New Roman" w:hAnsi="Arial" w:cs="Times New Roman"/>
      <w:szCs w:val="24"/>
      <w:lang w:eastAsia="pt-BR"/>
    </w:rPr>
  </w:style>
  <w:style w:type="paragraph" w:customStyle="1" w:styleId="Estilonivel2Arial11ptJustificado">
    <w:name w:val="Estilo nivel 2 + Arial 11 pt Justificado"/>
    <w:basedOn w:val="nivel2"/>
    <w:uiPriority w:val="99"/>
    <w:rsid w:val="0055361D"/>
    <w:pPr>
      <w:numPr>
        <w:ilvl w:val="1"/>
      </w:numPr>
      <w:tabs>
        <w:tab w:val="num" w:pos="1134"/>
      </w:tabs>
      <w:ind w:left="1134" w:hanging="1134"/>
    </w:pPr>
  </w:style>
  <w:style w:type="paragraph" w:customStyle="1" w:styleId="Estilonivel3Arial11pt">
    <w:name w:val="Estilo nivel 3 + Arial 11 pt"/>
    <w:basedOn w:val="nivel30"/>
    <w:uiPriority w:val="99"/>
    <w:rsid w:val="0055361D"/>
    <w:pPr>
      <w:numPr>
        <w:ilvl w:val="2"/>
      </w:numPr>
      <w:tabs>
        <w:tab w:val="num" w:pos="1134"/>
      </w:tabs>
      <w:spacing w:line="240" w:lineRule="auto"/>
      <w:ind w:left="1134" w:hanging="1134"/>
      <w:jc w:val="left"/>
      <w:outlineLvl w:val="9"/>
    </w:pPr>
    <w:rPr>
      <w:rFonts w:eastAsia="Times New Roman"/>
      <w:szCs w:val="24"/>
    </w:rPr>
  </w:style>
  <w:style w:type="paragraph" w:customStyle="1" w:styleId="Estilonivel3Arial11ptNegrito">
    <w:name w:val="Estilo nivel 3 + Arial 11 pt Negrito"/>
    <w:basedOn w:val="nivel30"/>
    <w:uiPriority w:val="99"/>
    <w:rsid w:val="0055361D"/>
    <w:pPr>
      <w:numPr>
        <w:ilvl w:val="2"/>
      </w:numPr>
      <w:tabs>
        <w:tab w:val="num" w:pos="1134"/>
      </w:tabs>
      <w:spacing w:line="240" w:lineRule="auto"/>
      <w:ind w:left="1134" w:hanging="1134"/>
      <w:jc w:val="left"/>
      <w:outlineLvl w:val="9"/>
    </w:pPr>
    <w:rPr>
      <w:rFonts w:eastAsia="Times New Roman"/>
      <w:b/>
      <w:bCs/>
      <w:szCs w:val="24"/>
    </w:rPr>
  </w:style>
  <w:style w:type="paragraph" w:customStyle="1" w:styleId="Estilonivel2Arial11ptNegritoJustificado">
    <w:name w:val="Estilo nivel 2 + Arial 11 pt Negrito Justificado"/>
    <w:basedOn w:val="nivel2"/>
    <w:uiPriority w:val="99"/>
    <w:rsid w:val="0055361D"/>
    <w:pPr>
      <w:numPr>
        <w:ilvl w:val="1"/>
      </w:numPr>
      <w:tabs>
        <w:tab w:val="num" w:pos="1134"/>
      </w:tabs>
      <w:ind w:left="1134" w:hanging="1134"/>
    </w:pPr>
    <w:rPr>
      <w:b/>
      <w:bCs/>
    </w:rPr>
  </w:style>
  <w:style w:type="paragraph" w:customStyle="1" w:styleId="Estilonivel3Arial11ptJustificado">
    <w:name w:val="Estilo nivel 3 + Arial 11 pt Justificado"/>
    <w:basedOn w:val="nivel30"/>
    <w:uiPriority w:val="99"/>
    <w:rsid w:val="0055361D"/>
    <w:pPr>
      <w:numPr>
        <w:ilvl w:val="2"/>
      </w:numPr>
      <w:tabs>
        <w:tab w:val="num" w:pos="1134"/>
      </w:tabs>
      <w:spacing w:line="240" w:lineRule="auto"/>
      <w:ind w:left="1134" w:hanging="1134"/>
      <w:outlineLvl w:val="9"/>
    </w:pPr>
    <w:rPr>
      <w:rFonts w:eastAsia="Times New Roman"/>
    </w:rPr>
  </w:style>
  <w:style w:type="paragraph" w:styleId="CabealhodoSumrio">
    <w:name w:val="TOC Heading"/>
    <w:basedOn w:val="Ttulo1"/>
    <w:next w:val="Normal"/>
    <w:uiPriority w:val="99"/>
    <w:qFormat/>
    <w:rsid w:val="0055361D"/>
    <w:pPr>
      <w:keepLines/>
      <w:spacing w:line="259" w:lineRule="auto"/>
      <w:outlineLvl w:val="9"/>
    </w:pPr>
    <w:rPr>
      <w:rFonts w:ascii="Calibri Light" w:hAnsi="Calibri Light"/>
      <w:b w:val="0"/>
      <w:bCs/>
      <w:color w:val="2E74B5"/>
      <w:kern w:val="32"/>
      <w:szCs w:val="32"/>
    </w:rPr>
  </w:style>
  <w:style w:type="paragraph" w:styleId="Sumrio2">
    <w:name w:val="toc 2"/>
    <w:basedOn w:val="Normal"/>
    <w:next w:val="Normal"/>
    <w:autoRedefine/>
    <w:uiPriority w:val="39"/>
    <w:rsid w:val="0055361D"/>
    <w:pPr>
      <w:spacing w:before="240"/>
    </w:pPr>
    <w:rPr>
      <w:rFonts w:ascii="Calibri" w:hAnsi="Calibri"/>
      <w:b/>
      <w:bCs/>
    </w:rPr>
  </w:style>
  <w:style w:type="paragraph" w:styleId="Sumrio1">
    <w:name w:val="toc 1"/>
    <w:basedOn w:val="Normal"/>
    <w:next w:val="Normal"/>
    <w:autoRedefine/>
    <w:uiPriority w:val="39"/>
    <w:rsid w:val="0055361D"/>
    <w:pPr>
      <w:tabs>
        <w:tab w:val="left" w:pos="400"/>
        <w:tab w:val="right" w:leader="dot" w:pos="9062"/>
      </w:tabs>
      <w:ind w:right="254"/>
    </w:pPr>
    <w:rPr>
      <w:rFonts w:ascii="Cambria" w:hAnsi="Cambria"/>
      <w:b/>
      <w:bCs/>
      <w:caps/>
      <w:sz w:val="24"/>
      <w:szCs w:val="24"/>
    </w:rPr>
  </w:style>
  <w:style w:type="paragraph" w:styleId="Sumrio3">
    <w:name w:val="toc 3"/>
    <w:basedOn w:val="Normal"/>
    <w:next w:val="Normal"/>
    <w:autoRedefine/>
    <w:uiPriority w:val="39"/>
    <w:rsid w:val="0055361D"/>
    <w:pPr>
      <w:ind w:left="200"/>
    </w:pPr>
    <w:rPr>
      <w:rFonts w:ascii="Calibri" w:hAnsi="Calibri"/>
    </w:rPr>
  </w:style>
  <w:style w:type="paragraph" w:styleId="Sumrio4">
    <w:name w:val="toc 4"/>
    <w:basedOn w:val="Normal"/>
    <w:next w:val="Normal"/>
    <w:autoRedefine/>
    <w:uiPriority w:val="39"/>
    <w:rsid w:val="0055361D"/>
    <w:pPr>
      <w:ind w:left="400"/>
    </w:pPr>
    <w:rPr>
      <w:rFonts w:ascii="Calibri" w:hAnsi="Calibri"/>
    </w:rPr>
  </w:style>
  <w:style w:type="paragraph" w:styleId="Sumrio5">
    <w:name w:val="toc 5"/>
    <w:basedOn w:val="Normal"/>
    <w:next w:val="Normal"/>
    <w:autoRedefine/>
    <w:uiPriority w:val="39"/>
    <w:rsid w:val="0055361D"/>
    <w:pPr>
      <w:ind w:left="600"/>
    </w:pPr>
    <w:rPr>
      <w:rFonts w:ascii="Calibri" w:hAnsi="Calibri"/>
    </w:rPr>
  </w:style>
  <w:style w:type="paragraph" w:styleId="Sumrio6">
    <w:name w:val="toc 6"/>
    <w:basedOn w:val="Normal"/>
    <w:next w:val="Normal"/>
    <w:autoRedefine/>
    <w:uiPriority w:val="39"/>
    <w:rsid w:val="0055361D"/>
    <w:pPr>
      <w:ind w:left="800"/>
    </w:pPr>
    <w:rPr>
      <w:rFonts w:ascii="Calibri" w:hAnsi="Calibri"/>
    </w:rPr>
  </w:style>
  <w:style w:type="paragraph" w:styleId="Sumrio7">
    <w:name w:val="toc 7"/>
    <w:basedOn w:val="Normal"/>
    <w:next w:val="Normal"/>
    <w:autoRedefine/>
    <w:uiPriority w:val="39"/>
    <w:rsid w:val="0055361D"/>
    <w:pPr>
      <w:ind w:left="1000"/>
    </w:pPr>
    <w:rPr>
      <w:rFonts w:ascii="Calibri" w:hAnsi="Calibri"/>
    </w:rPr>
  </w:style>
  <w:style w:type="paragraph" w:styleId="Sumrio8">
    <w:name w:val="toc 8"/>
    <w:basedOn w:val="Normal"/>
    <w:next w:val="Normal"/>
    <w:autoRedefine/>
    <w:uiPriority w:val="39"/>
    <w:rsid w:val="0055361D"/>
    <w:pPr>
      <w:ind w:left="1200"/>
    </w:pPr>
    <w:rPr>
      <w:rFonts w:ascii="Calibri" w:hAnsi="Calibri"/>
    </w:rPr>
  </w:style>
  <w:style w:type="paragraph" w:styleId="Sumrio9">
    <w:name w:val="toc 9"/>
    <w:basedOn w:val="Normal"/>
    <w:next w:val="Normal"/>
    <w:autoRedefine/>
    <w:uiPriority w:val="39"/>
    <w:rsid w:val="0055361D"/>
    <w:pPr>
      <w:ind w:left="1400"/>
    </w:pPr>
    <w:rPr>
      <w:rFonts w:ascii="Calibri" w:hAnsi="Calibri"/>
    </w:rPr>
  </w:style>
  <w:style w:type="paragraph" w:styleId="ndicedeilustraes">
    <w:name w:val="table of figures"/>
    <w:basedOn w:val="Normal"/>
    <w:next w:val="Normal"/>
    <w:uiPriority w:val="99"/>
    <w:rsid w:val="0055361D"/>
  </w:style>
  <w:style w:type="character" w:customStyle="1" w:styleId="CharChar1">
    <w:name w:val="Char Char1"/>
    <w:uiPriority w:val="99"/>
    <w:locked/>
    <w:rsid w:val="0055361D"/>
    <w:rPr>
      <w:rFonts w:ascii="Arial" w:hAnsi="Arial"/>
      <w:sz w:val="24"/>
    </w:rPr>
  </w:style>
  <w:style w:type="paragraph" w:customStyle="1" w:styleId="EstiloArial11ptJustificadoAntes3ptDepoisde3pt">
    <w:name w:val="Estilo Arial 11 pt Justificado Antes:  3 pt Depois de:  3 pt"/>
    <w:basedOn w:val="Normal"/>
    <w:rsid w:val="0055361D"/>
    <w:pPr>
      <w:spacing w:before="120" w:after="120"/>
      <w:jc w:val="both"/>
    </w:pPr>
    <w:rPr>
      <w:rFonts w:ascii="Arial" w:hAnsi="Arial"/>
      <w:sz w:val="22"/>
    </w:rPr>
  </w:style>
  <w:style w:type="paragraph" w:customStyle="1" w:styleId="EstiloArial11ptesquerda15cm">
    <w:name w:val="Estilo Arial 11 pt À esquerda:  15 cm"/>
    <w:basedOn w:val="Normal"/>
    <w:uiPriority w:val="99"/>
    <w:rsid w:val="0055361D"/>
    <w:pPr>
      <w:ind w:left="1134"/>
      <w:jc w:val="both"/>
    </w:pPr>
    <w:rPr>
      <w:rFonts w:ascii="Arial" w:hAnsi="Arial"/>
      <w:sz w:val="22"/>
    </w:rPr>
  </w:style>
  <w:style w:type="paragraph" w:customStyle="1" w:styleId="Letras">
    <w:name w:val="Letras"/>
    <w:basedOn w:val="Normal"/>
    <w:uiPriority w:val="99"/>
    <w:rsid w:val="0055361D"/>
    <w:pPr>
      <w:numPr>
        <w:numId w:val="15"/>
      </w:numPr>
    </w:pPr>
  </w:style>
  <w:style w:type="paragraph" w:customStyle="1" w:styleId="PargrafodaLista1">
    <w:name w:val="Parágrafo da Lista1"/>
    <w:basedOn w:val="Normal"/>
    <w:rsid w:val="0055361D"/>
    <w:pPr>
      <w:ind w:left="720"/>
      <w:contextualSpacing/>
      <w:jc w:val="both"/>
    </w:pPr>
    <w:rPr>
      <w:rFonts w:ascii="Arial" w:eastAsia="Calibri" w:hAnsi="Arial"/>
      <w:sz w:val="22"/>
      <w:szCs w:val="24"/>
    </w:rPr>
  </w:style>
  <w:style w:type="character" w:customStyle="1" w:styleId="nivel2Char">
    <w:name w:val="nivel 2 Char"/>
    <w:uiPriority w:val="99"/>
    <w:locked/>
    <w:rsid w:val="0055361D"/>
    <w:rPr>
      <w:rFonts w:ascii="Arial" w:eastAsia="Times New Roman" w:hAnsi="Arial"/>
    </w:rPr>
  </w:style>
  <w:style w:type="paragraph" w:styleId="Recuonormal">
    <w:name w:val="Normal Indent"/>
    <w:basedOn w:val="Normal"/>
    <w:rsid w:val="0055361D"/>
    <w:pPr>
      <w:ind w:left="708"/>
      <w:jc w:val="both"/>
    </w:pPr>
    <w:rPr>
      <w:rFonts w:ascii="Arial" w:eastAsia="Calibri" w:hAnsi="Arial"/>
      <w:sz w:val="22"/>
      <w:szCs w:val="24"/>
    </w:rPr>
  </w:style>
  <w:style w:type="paragraph" w:customStyle="1" w:styleId="EstiloTtulo1Antes6ptDepoisde6pt">
    <w:name w:val="Estilo Título 1 + Antes:  6 pt Depois de:  6 pt"/>
    <w:basedOn w:val="Ttulo1"/>
    <w:rsid w:val="0055361D"/>
    <w:pPr>
      <w:keepLines/>
      <w:numPr>
        <w:numId w:val="1"/>
      </w:numPr>
      <w:spacing w:after="240"/>
      <w:ind w:left="0" w:firstLine="0"/>
      <w:jc w:val="both"/>
    </w:pPr>
    <w:rPr>
      <w:bCs/>
      <w:caps/>
      <w:kern w:val="0"/>
    </w:rPr>
  </w:style>
  <w:style w:type="paragraph" w:customStyle="1" w:styleId="EstiloListParagraphesquerda15cmAntes6ptDepoisde">
    <w:name w:val="Estilo List Paragraph + À esquerda:  15 cm Antes:  6 pt Depois de..."/>
    <w:basedOn w:val="PargrafodaLista1"/>
    <w:rsid w:val="0055361D"/>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55361D"/>
    <w:pPr>
      <w:widowControl w:val="0"/>
      <w:spacing w:after="120"/>
    </w:pPr>
    <w:rPr>
      <w:b/>
    </w:rPr>
  </w:style>
  <w:style w:type="paragraph" w:customStyle="1" w:styleId="Estiloesquerda15cmAntes6ptDepoisde6pt">
    <w:name w:val="Estilo À esquerda:  15 cm Antes:  6 pt Depois de:  6 pt"/>
    <w:basedOn w:val="Normal"/>
    <w:link w:val="Estiloesquerda15cmAntes6ptDepoisde6ptChar"/>
    <w:rsid w:val="0055361D"/>
    <w:pPr>
      <w:numPr>
        <w:numId w:val="17"/>
      </w:numPr>
      <w:spacing w:before="120" w:after="120"/>
      <w:jc w:val="both"/>
    </w:pPr>
    <w:rPr>
      <w:rFonts w:ascii="Arial" w:hAnsi="Arial"/>
      <w:sz w:val="22"/>
    </w:rPr>
  </w:style>
  <w:style w:type="character" w:customStyle="1" w:styleId="Estiloesquerda15cmAntes6ptDepoisde6ptChar">
    <w:name w:val="Estilo À esquerda:  15 cm Antes:  6 pt Depois de:  6 pt Char"/>
    <w:link w:val="Estiloesquerda15cmAntes6ptDepoisde6pt"/>
    <w:rsid w:val="0055361D"/>
    <w:rPr>
      <w:rFonts w:ascii="Arial" w:eastAsia="Times New Roman" w:hAnsi="Arial" w:cs="Times New Roman"/>
      <w:szCs w:val="20"/>
      <w:lang w:eastAsia="pt-BR"/>
    </w:rPr>
  </w:style>
  <w:style w:type="paragraph" w:customStyle="1" w:styleId="Estiloesquerda2cm">
    <w:name w:val="Estilo À esquerda:  2 cm"/>
    <w:basedOn w:val="Normal"/>
    <w:rsid w:val="0055361D"/>
    <w:pPr>
      <w:spacing w:before="120" w:after="120"/>
      <w:ind w:left="1134"/>
      <w:jc w:val="both"/>
    </w:pPr>
    <w:rPr>
      <w:rFonts w:ascii="Arial" w:hAnsi="Arial"/>
      <w:sz w:val="22"/>
    </w:rPr>
  </w:style>
  <w:style w:type="paragraph" w:styleId="Commarcadores3">
    <w:name w:val="List Bullet 3"/>
    <w:basedOn w:val="Normal"/>
    <w:autoRedefine/>
    <w:rsid w:val="0055361D"/>
    <w:pPr>
      <w:numPr>
        <w:numId w:val="18"/>
      </w:numPr>
    </w:pPr>
    <w:rPr>
      <w:rFonts w:ascii="Arial" w:hAnsi="Arial" w:cs="Arial"/>
      <w:color w:val="000000"/>
    </w:rPr>
  </w:style>
  <w:style w:type="paragraph" w:customStyle="1" w:styleId="EstiloArial11ptJustificadoDepoisde6pt">
    <w:name w:val="Estilo Arial 11 pt Justificado Depois de:  6 pt"/>
    <w:basedOn w:val="Normal"/>
    <w:rsid w:val="0055361D"/>
    <w:pPr>
      <w:spacing w:after="120"/>
      <w:ind w:left="1134"/>
      <w:jc w:val="both"/>
    </w:pPr>
    <w:rPr>
      <w:rFonts w:ascii="Arial" w:hAnsi="Arial"/>
      <w:sz w:val="22"/>
    </w:rPr>
  </w:style>
  <w:style w:type="paragraph" w:customStyle="1" w:styleId="CharCharCharCharCharCharCharCharCharCharCharCharCharChar">
    <w:name w:val="Char Char Char Char Char Char Char Char Char Char Char Char Char Char"/>
    <w:basedOn w:val="Normal"/>
    <w:rsid w:val="0055361D"/>
    <w:pPr>
      <w:spacing w:after="160" w:line="240" w:lineRule="exact"/>
    </w:pPr>
    <w:rPr>
      <w:rFonts w:ascii="Verdana" w:eastAsia="MS Mincho" w:hAnsi="Verdana"/>
      <w:lang w:val="en-US" w:eastAsia="en-US"/>
    </w:rPr>
  </w:style>
  <w:style w:type="paragraph" w:customStyle="1" w:styleId="Nivel20">
    <w:name w:val="Nivel 2"/>
    <w:basedOn w:val="Normal"/>
    <w:uiPriority w:val="99"/>
    <w:rsid w:val="0055361D"/>
    <w:p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0">
    <w:name w:val="Nivel 1"/>
    <w:basedOn w:val="Normal"/>
    <w:uiPriority w:val="99"/>
    <w:rsid w:val="0055361D"/>
    <w:pPr>
      <w:tabs>
        <w:tab w:val="num" w:pos="361"/>
      </w:tabs>
      <w:spacing w:before="120" w:after="120" w:line="276" w:lineRule="auto"/>
      <w:ind w:left="361" w:hanging="360"/>
      <w:jc w:val="both"/>
    </w:pPr>
    <w:rPr>
      <w:rFonts w:ascii="Ecofont_Spranq_eco_Sans" w:eastAsia="Calibri" w:hAnsi="Ecofont_Spranq_eco_Sans"/>
      <w:b/>
      <w:bCs/>
    </w:rPr>
  </w:style>
  <w:style w:type="paragraph" w:customStyle="1" w:styleId="Nivel3">
    <w:name w:val="Nivel 3"/>
    <w:basedOn w:val="Normal"/>
    <w:uiPriority w:val="99"/>
    <w:rsid w:val="0055361D"/>
    <w:pPr>
      <w:numPr>
        <w:ilvl w:val="2"/>
        <w:numId w:val="19"/>
      </w:num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55361D"/>
    <w:rPr>
      <w:rFonts w:ascii="Ecofont_Spranq_eco_Sans" w:hAnsi="Ecofont_Spranq_eco_Sans"/>
    </w:rPr>
  </w:style>
  <w:style w:type="paragraph" w:customStyle="1" w:styleId="Nivel40">
    <w:name w:val="Nivel 4"/>
    <w:basedOn w:val="Normal"/>
    <w:link w:val="Nivel4Char0"/>
    <w:rsid w:val="0055361D"/>
    <w:pPr>
      <w:spacing w:before="120" w:after="120" w:line="276" w:lineRule="auto"/>
      <w:ind w:left="1728" w:hanging="648"/>
      <w:jc w:val="both"/>
    </w:pPr>
    <w:rPr>
      <w:rFonts w:ascii="Ecofont_Spranq_eco_Sans" w:eastAsiaTheme="minorHAnsi" w:hAnsi="Ecofont_Spranq_eco_Sans" w:cstheme="minorBidi"/>
      <w:sz w:val="22"/>
      <w:szCs w:val="22"/>
      <w:lang w:eastAsia="en-US"/>
    </w:rPr>
  </w:style>
  <w:style w:type="paragraph" w:customStyle="1" w:styleId="Nivel5">
    <w:name w:val="Nivel 5"/>
    <w:basedOn w:val="Normal"/>
    <w:uiPriority w:val="99"/>
    <w:rsid w:val="0055361D"/>
    <w:pPr>
      <w:numPr>
        <w:ilvl w:val="4"/>
        <w:numId w:val="19"/>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Estilonivel1Arial11ptNegritoJustificado">
    <w:name w:val="Estilo nivel 1 + Arial 11 pt Negrito Justificado"/>
    <w:basedOn w:val="nivel1"/>
    <w:uiPriority w:val="99"/>
    <w:rsid w:val="0055361D"/>
    <w:pPr>
      <w:spacing w:before="240" w:after="240"/>
      <w:outlineLvl w:val="9"/>
    </w:pPr>
    <w:rPr>
      <w:rFonts w:eastAsia="Calibri"/>
      <w:kern w:val="0"/>
      <w:sz w:val="20"/>
      <w:szCs w:val="20"/>
    </w:rPr>
  </w:style>
  <w:style w:type="paragraph" w:customStyle="1" w:styleId="CDTTEXTOPRINCIPAL">
    <w:name w:val="CDT_TEXTO_PRINCIPAL"/>
    <w:basedOn w:val="Normal"/>
    <w:link w:val="CDTTEXTOPRINCIPALChar"/>
    <w:uiPriority w:val="99"/>
    <w:rsid w:val="0055361D"/>
    <w:pPr>
      <w:tabs>
        <w:tab w:val="left" w:pos="709"/>
      </w:tabs>
      <w:spacing w:before="120" w:after="120" w:line="320" w:lineRule="exact"/>
      <w:jc w:val="both"/>
    </w:pPr>
    <w:rPr>
      <w:rFonts w:ascii="Arial" w:eastAsia="Calibri" w:hAnsi="Arial"/>
      <w:sz w:val="22"/>
    </w:rPr>
  </w:style>
  <w:style w:type="character" w:customStyle="1" w:styleId="CDTTEXTOPRINCIPALChar">
    <w:name w:val="CDT_TEXTO_PRINCIPAL Char"/>
    <w:link w:val="CDTTEXTOPRINCIPAL"/>
    <w:uiPriority w:val="99"/>
    <w:locked/>
    <w:rsid w:val="0055361D"/>
    <w:rPr>
      <w:rFonts w:ascii="Arial" w:eastAsia="Calibri" w:hAnsi="Arial" w:cs="Times New Roman"/>
      <w:szCs w:val="20"/>
      <w:lang w:eastAsia="pt-BR"/>
    </w:rPr>
  </w:style>
  <w:style w:type="paragraph" w:customStyle="1" w:styleId="CorpodeTabela">
    <w:name w:val="Corpo de Tabela"/>
    <w:basedOn w:val="Normal"/>
    <w:autoRedefine/>
    <w:uiPriority w:val="99"/>
    <w:rsid w:val="0055361D"/>
    <w:pPr>
      <w:jc w:val="both"/>
    </w:pPr>
    <w:rPr>
      <w:rFonts w:ascii="Arial" w:hAnsi="Arial" w:cs="Arial"/>
      <w:sz w:val="22"/>
    </w:rPr>
  </w:style>
  <w:style w:type="paragraph" w:customStyle="1" w:styleId="titulodetabela">
    <w:name w:val="titulo de tabela"/>
    <w:basedOn w:val="Normal"/>
    <w:link w:val="titulodetabelaChar"/>
    <w:uiPriority w:val="99"/>
    <w:rsid w:val="0055361D"/>
    <w:pPr>
      <w:spacing w:after="120" w:line="276" w:lineRule="auto"/>
      <w:jc w:val="both"/>
    </w:pPr>
    <w:rPr>
      <w:rFonts w:ascii="Arial" w:eastAsia="Calibri" w:hAnsi="Arial"/>
      <w:b/>
      <w:sz w:val="22"/>
    </w:rPr>
  </w:style>
  <w:style w:type="character" w:customStyle="1" w:styleId="titulodetabelaChar">
    <w:name w:val="titulo de tabela Char"/>
    <w:link w:val="titulodetabela"/>
    <w:uiPriority w:val="99"/>
    <w:locked/>
    <w:rsid w:val="0055361D"/>
    <w:rPr>
      <w:rFonts w:ascii="Arial" w:eastAsia="Calibri" w:hAnsi="Arial" w:cs="Times New Roman"/>
      <w:b/>
      <w:szCs w:val="20"/>
      <w:lang w:eastAsia="pt-BR"/>
    </w:rPr>
  </w:style>
  <w:style w:type="paragraph" w:customStyle="1" w:styleId="Estilonivel3Negrito">
    <w:name w:val="Estilo nivel 3 + Negrito"/>
    <w:basedOn w:val="nivel30"/>
    <w:uiPriority w:val="99"/>
    <w:rsid w:val="0055361D"/>
    <w:rPr>
      <w:rFonts w:cs="Arial"/>
      <w:b/>
      <w:bCs/>
      <w:szCs w:val="18"/>
    </w:rPr>
  </w:style>
  <w:style w:type="paragraph" w:customStyle="1" w:styleId="Estilonivel2Negrito">
    <w:name w:val="Estilo nivel 2 + Negrito"/>
    <w:basedOn w:val="nivel2"/>
    <w:uiPriority w:val="99"/>
    <w:rsid w:val="0055361D"/>
    <w:rPr>
      <w:b/>
      <w:bCs/>
      <w:szCs w:val="22"/>
    </w:rPr>
  </w:style>
  <w:style w:type="paragraph" w:customStyle="1" w:styleId="xl78">
    <w:name w:val="xl78"/>
    <w:basedOn w:val="Normal"/>
    <w:uiPriority w:val="99"/>
    <w:rsid w:val="0055361D"/>
    <w:pPr>
      <w:pBdr>
        <w:bottom w:val="single" w:sz="4" w:space="0" w:color="auto"/>
      </w:pBdr>
      <w:tabs>
        <w:tab w:val="num" w:pos="1134"/>
      </w:tabs>
      <w:spacing w:before="100" w:beforeAutospacing="1" w:after="100" w:afterAutospacing="1"/>
      <w:ind w:left="425" w:hanging="425"/>
      <w:jc w:val="right"/>
    </w:pPr>
    <w:rPr>
      <w:rFonts w:ascii="Arial" w:eastAsia="Arial Unicode MS" w:hAnsi="Arial" w:cs="Arial"/>
      <w:sz w:val="24"/>
      <w:szCs w:val="24"/>
    </w:rPr>
  </w:style>
  <w:style w:type="paragraph" w:customStyle="1" w:styleId="Fox-corpo-texto">
    <w:name w:val="Fox-corpo-texto"/>
    <w:basedOn w:val="Normal"/>
    <w:uiPriority w:val="99"/>
    <w:rsid w:val="0055361D"/>
    <w:pPr>
      <w:widowControl w:val="0"/>
      <w:tabs>
        <w:tab w:val="num" w:pos="1134"/>
      </w:tabs>
      <w:spacing w:before="113"/>
      <w:ind w:left="1134" w:hanging="1134"/>
      <w:jc w:val="both"/>
    </w:pPr>
    <w:rPr>
      <w:rFonts w:ascii="Tahoma" w:eastAsia="SimSun" w:hAnsi="Tahoma" w:cs="Tahoma"/>
      <w:kern w:val="1"/>
      <w:sz w:val="18"/>
      <w:szCs w:val="24"/>
      <w:lang w:eastAsia="zh-CN" w:bidi="hi-IN"/>
    </w:rPr>
  </w:style>
  <w:style w:type="paragraph" w:customStyle="1" w:styleId="Fox-Ttulo-4">
    <w:name w:val="Fox-Título-4"/>
    <w:basedOn w:val="Normal"/>
    <w:uiPriority w:val="99"/>
    <w:rsid w:val="0055361D"/>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pPr>
    <w:rPr>
      <w:rFonts w:ascii="Tahoma" w:eastAsia="SimSun" w:hAnsi="Tahoma" w:cs="Mangal"/>
      <w:b/>
      <w:kern w:val="1"/>
      <w:sz w:val="22"/>
      <w:szCs w:val="24"/>
      <w:lang w:eastAsia="zh-CN" w:bidi="hi-IN"/>
    </w:rPr>
  </w:style>
  <w:style w:type="paragraph" w:customStyle="1" w:styleId="Contedodatabela">
    <w:name w:val="Conteúdo da tabela"/>
    <w:basedOn w:val="Normal"/>
    <w:uiPriority w:val="99"/>
    <w:rsid w:val="0055361D"/>
    <w:pPr>
      <w:widowControl w:val="0"/>
      <w:suppressLineNumbers/>
      <w:suppressAutoHyphens/>
    </w:pPr>
    <w:rPr>
      <w:rFonts w:eastAsia="SimSun" w:cs="Mangal"/>
      <w:kern w:val="1"/>
      <w:sz w:val="24"/>
      <w:szCs w:val="24"/>
      <w:lang w:eastAsia="zh-CN" w:bidi="hi-IN"/>
    </w:rPr>
  </w:style>
  <w:style w:type="paragraph" w:customStyle="1" w:styleId="Fox-Ttulo-1">
    <w:name w:val="Fox-Título-1"/>
    <w:basedOn w:val="Normal"/>
    <w:uiPriority w:val="99"/>
    <w:rsid w:val="0055361D"/>
    <w:pPr>
      <w:widowControl w:val="0"/>
      <w:numPr>
        <w:numId w:val="21"/>
      </w:numPr>
      <w:suppressAutoHyphens/>
      <w:spacing w:before="227" w:after="227"/>
    </w:pPr>
    <w:rPr>
      <w:rFonts w:ascii="Tahoma" w:eastAsia="SimSun" w:hAnsi="Tahoma" w:cs="Mangal"/>
      <w:b/>
      <w:kern w:val="1"/>
      <w:sz w:val="44"/>
      <w:szCs w:val="24"/>
      <w:lang w:eastAsia="zh-CN" w:bidi="hi-IN"/>
    </w:rPr>
  </w:style>
  <w:style w:type="paragraph" w:styleId="Textodenotaderodap">
    <w:name w:val="footnote text"/>
    <w:basedOn w:val="Normal"/>
    <w:link w:val="TextodenotaderodapChar"/>
    <w:uiPriority w:val="99"/>
    <w:rsid w:val="0055361D"/>
    <w:pPr>
      <w:widowControl w:val="0"/>
      <w:suppressAutoHyphens/>
    </w:pPr>
    <w:rPr>
      <w:rFonts w:eastAsia="SimSun"/>
      <w:kern w:val="1"/>
      <w:sz w:val="18"/>
      <w:lang w:eastAsia="zh-CN"/>
    </w:rPr>
  </w:style>
  <w:style w:type="character" w:customStyle="1" w:styleId="TextodenotaderodapChar">
    <w:name w:val="Texto de nota de rodapé Char"/>
    <w:basedOn w:val="Fontepargpadro"/>
    <w:link w:val="Textodenotaderodap"/>
    <w:uiPriority w:val="99"/>
    <w:rsid w:val="0055361D"/>
    <w:rPr>
      <w:rFonts w:ascii="Times New Roman" w:eastAsia="SimSun" w:hAnsi="Times New Roman" w:cs="Times New Roman"/>
      <w:kern w:val="1"/>
      <w:sz w:val="18"/>
      <w:szCs w:val="20"/>
      <w:lang w:eastAsia="zh-CN"/>
    </w:rPr>
  </w:style>
  <w:style w:type="character" w:styleId="Refdenotaderodap">
    <w:name w:val="footnote reference"/>
    <w:uiPriority w:val="99"/>
    <w:rsid w:val="0055361D"/>
    <w:rPr>
      <w:rFonts w:cs="Times New Roman"/>
      <w:vertAlign w:val="superscript"/>
    </w:rPr>
  </w:style>
  <w:style w:type="paragraph" w:customStyle="1" w:styleId="Estilonivel111ptNegrito">
    <w:name w:val="Estilo nivel 1 + 11 pt Negrito"/>
    <w:basedOn w:val="nivel1"/>
    <w:uiPriority w:val="99"/>
    <w:rsid w:val="0055361D"/>
    <w:pPr>
      <w:outlineLvl w:val="9"/>
    </w:pPr>
    <w:rPr>
      <w:rFonts w:eastAsia="Calibri"/>
      <w:kern w:val="0"/>
      <w:szCs w:val="20"/>
    </w:rPr>
  </w:style>
  <w:style w:type="paragraph" w:customStyle="1" w:styleId="Estilonivel111ptNegritoesquerdaAntes6ptDepoisde">
    <w:name w:val="Estilo nivel 1 + 11 pt Negrito À esquerda Antes:  6 pt Depois de..."/>
    <w:basedOn w:val="nivel1"/>
    <w:uiPriority w:val="99"/>
    <w:rsid w:val="0055361D"/>
    <w:pPr>
      <w:spacing w:after="240"/>
      <w:jc w:val="left"/>
      <w:outlineLvl w:val="9"/>
    </w:pPr>
    <w:rPr>
      <w:rFonts w:eastAsia="Calibri"/>
      <w:kern w:val="0"/>
      <w:szCs w:val="20"/>
    </w:rPr>
  </w:style>
  <w:style w:type="character" w:customStyle="1" w:styleId="Heading1Char">
    <w:name w:val="Heading 1 Char"/>
    <w:uiPriority w:val="99"/>
    <w:locked/>
    <w:rsid w:val="0055361D"/>
    <w:rPr>
      <w:rFonts w:ascii="Cambria" w:hAnsi="Cambria" w:cs="Times New Roman"/>
      <w:b/>
      <w:kern w:val="32"/>
      <w:sz w:val="32"/>
    </w:rPr>
  </w:style>
  <w:style w:type="paragraph" w:customStyle="1" w:styleId="Estilonivel2Arial11pt">
    <w:name w:val="Estilo nivel 2 + Arial 11 pt"/>
    <w:basedOn w:val="nivel2"/>
    <w:uiPriority w:val="99"/>
    <w:rsid w:val="0055361D"/>
    <w:pPr>
      <w:numPr>
        <w:ilvl w:val="1"/>
      </w:numPr>
      <w:tabs>
        <w:tab w:val="num" w:pos="1134"/>
      </w:tabs>
      <w:ind w:left="1134" w:hanging="1134"/>
      <w:jc w:val="left"/>
    </w:pPr>
  </w:style>
  <w:style w:type="paragraph" w:customStyle="1" w:styleId="EstiloEstilonivel4Arial11ptPreto">
    <w:name w:val="Estilo Estilo nivel 4 + Arial 11 pt + Preto"/>
    <w:basedOn w:val="Estilonivel4Arial11pt"/>
    <w:link w:val="EstiloEstilonivel4Arial11ptPretoChar"/>
    <w:uiPriority w:val="99"/>
    <w:rsid w:val="0055361D"/>
    <w:pPr>
      <w:tabs>
        <w:tab w:val="clear" w:pos="1134"/>
        <w:tab w:val="num" w:pos="1418"/>
      </w:tabs>
    </w:pPr>
    <w:rPr>
      <w:b/>
      <w:color w:val="000000"/>
      <w:sz w:val="24"/>
      <w:szCs w:val="20"/>
    </w:rPr>
  </w:style>
  <w:style w:type="character" w:customStyle="1" w:styleId="EstiloEstilonivel4Arial11ptPretoChar">
    <w:name w:val="Estilo Estilo nivel 4 + Arial 11 pt + Preto Char"/>
    <w:link w:val="EstiloEstilonivel4Arial11ptPreto"/>
    <w:uiPriority w:val="99"/>
    <w:locked/>
    <w:rsid w:val="0055361D"/>
    <w:rPr>
      <w:rFonts w:ascii="Arial" w:eastAsia="Times New Roman" w:hAnsi="Arial" w:cs="Times New Roman"/>
      <w:b/>
      <w:color w:val="000000"/>
      <w:sz w:val="24"/>
      <w:szCs w:val="20"/>
      <w:lang w:eastAsia="pt-BR"/>
    </w:rPr>
  </w:style>
  <w:style w:type="paragraph" w:customStyle="1" w:styleId="EstiloEstilonivel4Arial11ptPreto1">
    <w:name w:val="Estilo Estilo nivel 4 + Arial 11 pt + Preto1"/>
    <w:basedOn w:val="Estilonivel4Arial11pt"/>
    <w:uiPriority w:val="99"/>
    <w:rsid w:val="0055361D"/>
    <w:rPr>
      <w:b/>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21" Type="http://schemas.openxmlformats.org/officeDocument/2006/relationships/image" Target="media/image6.w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Props1.xml><?xml version="1.0" encoding="utf-8"?>
<ds:datastoreItem xmlns:ds="http://schemas.openxmlformats.org/officeDocument/2006/customXml" ds:itemID="{FA46E33D-D610-4F7D-BADB-BD19C81412F2}">
  <ds:schemaRefs>
    <ds:schemaRef ds:uri="http://schemas.microsoft.com/sharepoint/v3/contenttype/forms"/>
  </ds:schemaRefs>
</ds:datastoreItem>
</file>

<file path=customXml/itemProps2.xml><?xml version="1.0" encoding="utf-8"?>
<ds:datastoreItem xmlns:ds="http://schemas.openxmlformats.org/officeDocument/2006/customXml" ds:itemID="{D83F96CC-DD56-42D8-A4AE-AA70F9E1C032}"/>
</file>

<file path=customXml/itemProps3.xml><?xml version="1.0" encoding="utf-8"?>
<ds:datastoreItem xmlns:ds="http://schemas.openxmlformats.org/officeDocument/2006/customXml" ds:itemID="{BA7EDDA1-9E22-446B-A934-C315109C9412}">
  <ds:schemaRefs>
    <ds:schemaRef ds:uri="http://schemas.openxmlformats.org/officeDocument/2006/bibliography"/>
  </ds:schemaRefs>
</ds:datastoreItem>
</file>

<file path=customXml/itemProps4.xml><?xml version="1.0" encoding="utf-8"?>
<ds:datastoreItem xmlns:ds="http://schemas.openxmlformats.org/officeDocument/2006/customXml" ds:itemID="{60C361C1-130A-4A84-97C0-DF02665AE298}">
  <ds:schemaRefs>
    <ds:schemaRef ds:uri="http://schemas.microsoft.com/office/2006/metadata/properties"/>
    <ds:schemaRef ds:uri="http://schemas.microsoft.com/office/infopath/2007/PartnerControls"/>
    <ds:schemaRef ds:uri="http://schemas.microsoft.com/sharepoint/v3"/>
    <ds:schemaRef ds:uri="0a97f956-f2f4-47a7-a231-d17e00a62bdb"/>
    <ds:schemaRef ds:uri="e58b15a8-a6f9-4990-814e-c0edf4eeac9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2247</Words>
  <Characters>12094</Characters>
  <Application>Microsoft Office Word</Application>
  <DocSecurity>0</DocSecurity>
  <Lines>326</Lines>
  <Paragraphs>164</Paragraphs>
  <ScaleCrop>false</ScaleCrop>
  <HeadingPairs>
    <vt:vector size="2" baseType="variant">
      <vt:variant>
        <vt:lpstr>Título</vt:lpstr>
      </vt:variant>
      <vt:variant>
        <vt:i4>1</vt:i4>
      </vt:variant>
    </vt:vector>
  </HeadingPairs>
  <TitlesOfParts>
    <vt:vector size="1" baseType="lpstr">
      <vt:lpstr/>
    </vt:vector>
  </TitlesOfParts>
  <Company>Caixa</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Valdir Pires Dantas Filho</dc:creator>
  <cp:keywords/>
  <dc:description/>
  <cp:lastModifiedBy>Carolina Santiago Campello</cp:lastModifiedBy>
  <cp:revision>11</cp:revision>
  <dcterms:created xsi:type="dcterms:W3CDTF">2025-03-10T17:23:00Z</dcterms:created>
  <dcterms:modified xsi:type="dcterms:W3CDTF">2026-01-12T15:19:00Z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SIP_Label_f1a47ad8-907a-4afd-bc2a-6b2ee4f96f0c_Enabled">
    <vt:lpwstr>True</vt:lpwstr>
  </property>
  <property fmtid="{D5CDD505-2E9C-101B-9397-08002B2CF9AE}" pid="4" name="MSIP_Label_f1a47ad8-907a-4afd-bc2a-6b2ee4f96f0c_SiteId">
    <vt:lpwstr>ab9bba98-684a-43fb-add8-9c2bebede229</vt:lpwstr>
  </property>
  <property fmtid="{D5CDD505-2E9C-101B-9397-08002B2CF9AE}" pid="5" name="MSIP_Label_f1a47ad8-907a-4afd-bc2a-6b2ee4f96f0c_SetDate">
    <vt:lpwstr>2025-03-10T17:26:51Z</vt:lpwstr>
  </property>
  <property fmtid="{D5CDD505-2E9C-101B-9397-08002B2CF9AE}" pid="6" name="MSIP_Label_f1a47ad8-907a-4afd-bc2a-6b2ee4f96f0c_Name">
    <vt:lpwstr>#EXTERNO.CONFIDENCIAL</vt:lpwstr>
  </property>
  <property fmtid="{D5CDD505-2E9C-101B-9397-08002B2CF9AE}" pid="7" name="MSIP_Label_f1a47ad8-907a-4afd-bc2a-6b2ee4f96f0c_ActionId">
    <vt:lpwstr>1f2a9e56-0537-4b8b-9f55-cc791a044a00</vt:lpwstr>
  </property>
  <property fmtid="{D5CDD505-2E9C-101B-9397-08002B2CF9AE}" pid="8" name="MSIP_Label_f1a47ad8-907a-4afd-bc2a-6b2ee4f96f0c_Removed">
    <vt:lpwstr>False</vt:lpwstr>
  </property>
  <property fmtid="{D5CDD505-2E9C-101B-9397-08002B2CF9AE}" pid="9" name="MSIP_Label_f1a47ad8-907a-4afd-bc2a-6b2ee4f96f0c_Extended_MSFT_Method">
    <vt:lpwstr>Standard</vt:lpwstr>
  </property>
  <property fmtid="{D5CDD505-2E9C-101B-9397-08002B2CF9AE}" pid="10" name="Sensitivity">
    <vt:lpwstr>#EXTERNO.CONFIDENCIAL</vt:lpwstr>
  </property>
  <property fmtid="{D5CDD505-2E9C-101B-9397-08002B2CF9AE}" pid="11" name="Order">
    <vt:r8>5310400</vt:r8>
  </property>
  <property fmtid="{D5CDD505-2E9C-101B-9397-08002B2CF9AE}" pid="12" name="MediaServiceImageTags">
    <vt:lpwstr/>
  </property>
  <property fmtid="{D5CDD505-2E9C-101B-9397-08002B2CF9AE}" pid="14" name="docLang">
    <vt:lpwstr>pt</vt:lpwstr>
  </property>
</Properties>
</file>